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BFEA1" w14:textId="77777777" w:rsidR="00CC671D" w:rsidRPr="000C620C" w:rsidRDefault="00CC671D" w:rsidP="00CC671D">
      <w:pPr>
        <w:jc w:val="center"/>
      </w:pPr>
      <w:r w:rsidRPr="000C620C">
        <w:rPr>
          <w:noProof/>
          <w:lang w:val="en-US" w:eastAsia="ja-JP"/>
        </w:rPr>
        <w:drawing>
          <wp:anchor distT="0" distB="0" distL="114300" distR="114300" simplePos="0" relativeHeight="251662336" behindDoc="0" locked="0" layoutInCell="1" allowOverlap="1" wp14:anchorId="3B553DE2" wp14:editId="5033E895">
            <wp:simplePos x="0" y="0"/>
            <wp:positionH relativeFrom="column">
              <wp:posOffset>365125</wp:posOffset>
            </wp:positionH>
            <wp:positionV relativeFrom="paragraph">
              <wp:posOffset>0</wp:posOffset>
            </wp:positionV>
            <wp:extent cx="5229225" cy="6941820"/>
            <wp:effectExtent l="0" t="0" r="9525" b="0"/>
            <wp:wrapSquare wrapText="bothSides"/>
            <wp:docPr id="652355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INA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C44246" w14:textId="77777777" w:rsidR="003E1ED6" w:rsidRPr="000C620C" w:rsidRDefault="003E1ED6" w:rsidP="00CC671D">
      <w:pPr>
        <w:spacing w:before="240"/>
        <w:jc w:val="center"/>
        <w:rPr>
          <w:rFonts w:ascii="Calibri"/>
          <w:color w:val="000000"/>
          <w:sz w:val="24"/>
        </w:rPr>
      </w:pPr>
    </w:p>
    <w:p w14:paraId="3F2F64D3" w14:textId="77777777" w:rsidR="003E1ED6" w:rsidRPr="000C620C" w:rsidRDefault="003E1ED6" w:rsidP="00CC671D">
      <w:pPr>
        <w:spacing w:before="240"/>
        <w:jc w:val="center"/>
        <w:rPr>
          <w:rFonts w:ascii="Calibri"/>
          <w:color w:val="000000"/>
          <w:sz w:val="24"/>
        </w:rPr>
      </w:pPr>
    </w:p>
    <w:p w14:paraId="183BD3FD" w14:textId="77777777" w:rsidR="003E1ED6" w:rsidRPr="000C620C" w:rsidRDefault="003E1ED6" w:rsidP="00CC671D">
      <w:pPr>
        <w:spacing w:before="240"/>
        <w:jc w:val="center"/>
        <w:rPr>
          <w:rFonts w:ascii="Calibri"/>
          <w:color w:val="000000"/>
          <w:sz w:val="24"/>
        </w:rPr>
      </w:pPr>
    </w:p>
    <w:p w14:paraId="4A404283" w14:textId="77777777" w:rsidR="003E1ED6" w:rsidRPr="000C620C" w:rsidRDefault="003E1ED6" w:rsidP="00CC671D">
      <w:pPr>
        <w:spacing w:before="240"/>
        <w:jc w:val="center"/>
        <w:rPr>
          <w:rFonts w:ascii="Calibri"/>
          <w:color w:val="000000"/>
          <w:sz w:val="24"/>
        </w:rPr>
      </w:pPr>
    </w:p>
    <w:p w14:paraId="1E447EDF" w14:textId="77777777" w:rsidR="003E1ED6" w:rsidRPr="000C620C" w:rsidRDefault="003E1ED6" w:rsidP="00CC671D">
      <w:pPr>
        <w:spacing w:before="240"/>
        <w:jc w:val="center"/>
        <w:rPr>
          <w:rFonts w:ascii="Calibri"/>
          <w:color w:val="000000"/>
          <w:sz w:val="24"/>
        </w:rPr>
      </w:pPr>
    </w:p>
    <w:p w14:paraId="44C3FE56" w14:textId="77777777" w:rsidR="003E1ED6" w:rsidRPr="000C620C" w:rsidRDefault="003E1ED6" w:rsidP="00CC671D">
      <w:pPr>
        <w:spacing w:before="240"/>
        <w:jc w:val="center"/>
        <w:rPr>
          <w:rFonts w:ascii="Calibri"/>
          <w:color w:val="000000"/>
          <w:sz w:val="24"/>
        </w:rPr>
      </w:pPr>
    </w:p>
    <w:p w14:paraId="59616FFF" w14:textId="2DA06D0E" w:rsidR="001F4F91" w:rsidRPr="008E37BD" w:rsidRDefault="00167F2B" w:rsidP="008E37BD">
      <w:pPr>
        <w:spacing w:before="240"/>
        <w:jc w:val="center"/>
        <w:rPr>
          <w:rFonts w:ascii="Calibri"/>
          <w:color w:val="000000"/>
          <w:sz w:val="24"/>
        </w:rPr>
      </w:pPr>
      <w:r w:rsidRPr="000C620C">
        <w:rPr>
          <w:rFonts w:ascii="Calibri"/>
          <w:color w:val="000000"/>
          <w:sz w:val="24"/>
        </w:rPr>
        <w:t>(deliberato</w:t>
      </w:r>
      <w:r w:rsidRPr="000C620C">
        <w:rPr>
          <w:rFonts w:ascii="Calibri"/>
          <w:color w:val="000000"/>
          <w:spacing w:val="-3"/>
          <w:sz w:val="24"/>
        </w:rPr>
        <w:t xml:space="preserve"> </w:t>
      </w:r>
      <w:r w:rsidRPr="000C620C">
        <w:rPr>
          <w:rFonts w:ascii="Calibri"/>
          <w:color w:val="000000"/>
          <w:spacing w:val="2"/>
          <w:sz w:val="24"/>
        </w:rPr>
        <w:t>dal</w:t>
      </w:r>
      <w:r w:rsidRPr="000C620C">
        <w:rPr>
          <w:rFonts w:ascii="Calibri"/>
          <w:color w:val="000000"/>
          <w:spacing w:val="-5"/>
          <w:sz w:val="24"/>
        </w:rPr>
        <w:t xml:space="preserve"> </w:t>
      </w:r>
      <w:r w:rsidRPr="000C620C">
        <w:rPr>
          <w:rFonts w:ascii="Calibri"/>
          <w:color w:val="000000"/>
          <w:sz w:val="24"/>
        </w:rPr>
        <w:t>Consiglio</w:t>
      </w:r>
      <w:r w:rsidRPr="000C620C">
        <w:rPr>
          <w:rFonts w:ascii="Calibri"/>
          <w:color w:val="000000"/>
          <w:spacing w:val="1"/>
          <w:sz w:val="24"/>
        </w:rPr>
        <w:t xml:space="preserve"> </w:t>
      </w:r>
      <w:r w:rsidRPr="000C620C">
        <w:rPr>
          <w:rFonts w:ascii="Calibri"/>
          <w:color w:val="000000"/>
          <w:spacing w:val="-1"/>
          <w:sz w:val="24"/>
        </w:rPr>
        <w:t>di</w:t>
      </w:r>
      <w:r w:rsidRPr="000C620C">
        <w:rPr>
          <w:rFonts w:ascii="Calibri"/>
          <w:color w:val="000000"/>
          <w:spacing w:val="2"/>
          <w:sz w:val="24"/>
        </w:rPr>
        <w:t xml:space="preserve"> </w:t>
      </w:r>
      <w:r w:rsidRPr="000C620C">
        <w:rPr>
          <w:rFonts w:ascii="Calibri"/>
          <w:color w:val="000000"/>
          <w:sz w:val="24"/>
        </w:rPr>
        <w:t>Istituto</w:t>
      </w:r>
      <w:r w:rsidRPr="000C620C">
        <w:rPr>
          <w:rFonts w:ascii="Calibri"/>
          <w:color w:val="000000"/>
          <w:spacing w:val="-4"/>
          <w:sz w:val="24"/>
        </w:rPr>
        <w:t xml:space="preserve"> </w:t>
      </w:r>
      <w:r w:rsidRPr="000C620C">
        <w:rPr>
          <w:rFonts w:ascii="Calibri"/>
          <w:color w:val="000000"/>
          <w:spacing w:val="-2"/>
          <w:sz w:val="24"/>
        </w:rPr>
        <w:t>in</w:t>
      </w:r>
      <w:r w:rsidRPr="000C620C">
        <w:rPr>
          <w:rFonts w:ascii="Calibri"/>
          <w:color w:val="000000"/>
          <w:spacing w:val="4"/>
          <w:sz w:val="24"/>
        </w:rPr>
        <w:t xml:space="preserve"> </w:t>
      </w:r>
      <w:r w:rsidRPr="000C620C">
        <w:rPr>
          <w:rFonts w:ascii="Calibri"/>
          <w:color w:val="000000"/>
          <w:sz w:val="24"/>
        </w:rPr>
        <w:t>data</w:t>
      </w:r>
      <w:r w:rsidRPr="000C620C">
        <w:rPr>
          <w:rFonts w:ascii="Calibri"/>
          <w:color w:val="000000"/>
          <w:spacing w:val="-1"/>
          <w:sz w:val="24"/>
        </w:rPr>
        <w:t xml:space="preserve"> </w:t>
      </w:r>
      <w:r w:rsidRPr="000C620C">
        <w:rPr>
          <w:rFonts w:ascii="Calibri"/>
          <w:color w:val="000000"/>
          <w:sz w:val="24"/>
        </w:rPr>
        <w:t>___________</w:t>
      </w:r>
      <w:r w:rsidRPr="000C620C">
        <w:rPr>
          <w:rFonts w:ascii="Calibri"/>
          <w:color w:val="000000"/>
          <w:spacing w:val="-1"/>
          <w:sz w:val="24"/>
        </w:rPr>
        <w:t xml:space="preserve"> </w:t>
      </w:r>
      <w:r w:rsidRPr="000C620C">
        <w:rPr>
          <w:rFonts w:ascii="Calibri"/>
          <w:color w:val="000000"/>
          <w:sz w:val="24"/>
        </w:rPr>
        <w:t>)</w:t>
      </w:r>
      <w:r>
        <w:fldChar w:fldCharType="begin"/>
      </w:r>
      <w:r>
        <w:instrText>TOC \o "1-3" \h \z \u</w:instrText>
      </w:r>
      <w:r>
        <w:fldChar w:fldCharType="end"/>
      </w:r>
    </w:p>
    <w:p w14:paraId="0A126221" w14:textId="77777777" w:rsidR="003E1ED6" w:rsidRPr="000C620C" w:rsidRDefault="003E1ED6" w:rsidP="00CC671D">
      <w:pPr>
        <w:spacing w:before="240"/>
        <w:jc w:val="center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91492737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3DDECB7" w14:textId="3551E8AB" w:rsidR="006B775C" w:rsidRDefault="006B775C">
          <w:pPr>
            <w:pStyle w:val="Titolosommario"/>
          </w:pPr>
          <w:r>
            <w:t>Indice</w:t>
          </w:r>
        </w:p>
        <w:p w14:paraId="116444E7" w14:textId="26C15620" w:rsidR="00EA2DE6" w:rsidRDefault="006B775C">
          <w:pPr>
            <w:pStyle w:val="Sommario1"/>
            <w:tabs>
              <w:tab w:val="right" w:leader="dot" w:pos="9629"/>
            </w:tabs>
            <w:rPr>
              <w:noProof/>
              <w:lang w:val="en-US" w:eastAsia="ja-JP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6642149" w:history="1">
            <w:r w:rsidR="00EA2DE6" w:rsidRPr="00FF6E3A">
              <w:rPr>
                <w:rStyle w:val="Collegamentoipertestuale"/>
                <w:noProof/>
              </w:rPr>
              <w:t>REGOLAMENTO DELLA FORMAZIONE SCUOLA LAVORO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_Toc216642149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4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4EB40086" w14:textId="22AEFF87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50" w:history="1">
            <w:r w:rsidRPr="00FF6E3A">
              <w:rPr>
                <w:rStyle w:val="Collegamentoipertestuale"/>
                <w:noProof/>
              </w:rPr>
              <w:t>RIFERIMENTI</w:t>
            </w:r>
            <w:r w:rsidRPr="00FF6E3A">
              <w:rPr>
                <w:rStyle w:val="Collegamentoipertestuale"/>
                <w:noProof/>
                <w:spacing w:val="1"/>
              </w:rPr>
              <w:t xml:space="preserve"> </w:t>
            </w:r>
            <w:r w:rsidRPr="000F58F2">
              <w:rPr>
                <w:rStyle w:val="Collegamentoipertestuale"/>
                <w:rFonts w:ascii="Arial" w:hAnsi="Arial" w:cs="Arial"/>
                <w:noProof/>
              </w:rPr>
              <w:t>NORMATIVI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4EDC4" w14:textId="19FD809A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51" w:history="1">
            <w:r w:rsidRPr="00FF6E3A">
              <w:rPr>
                <w:rStyle w:val="Collegamentoipertestuale"/>
                <w:noProof/>
              </w:rPr>
              <w:t>PREMESSA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27749" w14:textId="63125CA2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52" w:history="1">
            <w:r w:rsidRPr="00FF6E3A">
              <w:rPr>
                <w:rStyle w:val="Collegamentoipertestuale"/>
                <w:noProof/>
                <w:lang w:eastAsia="it-IT"/>
              </w:rPr>
              <w:t>Art. 1</w:t>
            </w:r>
            <w:r w:rsidRPr="00FF6E3A">
              <w:rPr>
                <w:rStyle w:val="Collegamentoipertestuale"/>
                <w:noProof/>
              </w:rPr>
              <w:t xml:space="preserve"> </w:t>
            </w:r>
            <w:r w:rsidRPr="00FF6E3A">
              <w:rPr>
                <w:rStyle w:val="Collegamentoipertestuale"/>
                <w:rFonts w:cs="Arial"/>
                <w:noProof/>
              </w:rPr>
              <w:t xml:space="preserve">– </w:t>
            </w:r>
            <w:r w:rsidRPr="000F58F2">
              <w:rPr>
                <w:rStyle w:val="Collegamentoipertestuale"/>
                <w:rFonts w:ascii="Arial" w:hAnsi="Arial" w:cs="Arial"/>
                <w:noProof/>
                <w:lang w:eastAsia="it-IT"/>
              </w:rPr>
              <w:t>Finalità</w:t>
            </w:r>
            <w:r w:rsidRPr="00FF6E3A">
              <w:rPr>
                <w:rStyle w:val="Collegamentoipertestuale"/>
                <w:noProof/>
                <w:lang w:eastAsia="it-IT"/>
              </w:rPr>
              <w:t xml:space="preserve"> e campo di applicazione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6E164" w14:textId="2296C0F9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53" w:history="1">
            <w:r w:rsidRPr="00FF6E3A">
              <w:rPr>
                <w:rStyle w:val="Collegamentoipertestuale"/>
                <w:noProof/>
                <w:lang w:eastAsia="it-IT"/>
              </w:rPr>
              <w:t>Art. 2 – Modalità di attuazione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C1AA2B" w14:textId="36183E72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54" w:history="1">
            <w:r w:rsidRPr="00FF6E3A">
              <w:rPr>
                <w:rStyle w:val="Collegamentoipertestuale"/>
                <w:noProof/>
                <w:lang w:eastAsia="it-IT"/>
              </w:rPr>
              <w:t>Art. 3 – Durata dei percorsi di Formazione scuola-lavoro (FSL)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AA2297" w14:textId="5B6AA8AB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55" w:history="1">
            <w:r w:rsidRPr="00FF6E3A">
              <w:rPr>
                <w:rStyle w:val="Collegamentoipertestuale"/>
                <w:noProof/>
                <w:lang w:eastAsia="it-IT"/>
              </w:rPr>
              <w:t>Art. 4 – Organizzazione e convenzioni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DD525" w14:textId="2E308030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56" w:history="1">
            <w:r w:rsidRPr="00FF6E3A">
              <w:rPr>
                <w:rStyle w:val="Collegamentoipertestuale"/>
                <w:noProof/>
                <w:lang w:eastAsia="it-IT"/>
              </w:rPr>
              <w:t>Art. 5 – Studenti con disabilità e PEI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6C190" w14:textId="6BB09388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57" w:history="1">
            <w:r w:rsidRPr="00FF6E3A">
              <w:rPr>
                <w:rStyle w:val="Collegamentoipertestuale"/>
                <w:noProof/>
                <w:lang w:eastAsia="it-IT"/>
              </w:rPr>
              <w:t>Art. 6 – Articolazione del piano d’Istituto per la Formazione scuola-lavoro (FSL)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C71FA" w14:textId="2A5924B7" w:rsidR="00EA2DE6" w:rsidRDefault="008009A5" w:rsidP="008009A5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58" w:history="1">
            <w:r w:rsidR="00EA2DE6" w:rsidRPr="00FF6E3A">
              <w:rPr>
                <w:rStyle w:val="Collegamentoipertestuale"/>
                <w:noProof/>
              </w:rPr>
              <w:t>Piano triennale – LICEI (Totale minimo triennio: 90 ore)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_Toc216642158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11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2BCD544B" w14:textId="76DA28B8" w:rsidR="00EA2DE6" w:rsidRDefault="008009A5" w:rsidP="008009A5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59" w:history="1">
            <w:r w:rsidR="00EA2DE6" w:rsidRPr="00FF6E3A">
              <w:rPr>
                <w:rStyle w:val="Collegamentoipertestuale"/>
                <w:noProof/>
              </w:rPr>
              <w:t>Piano triennale – ISTITUTO TECNICO (AFM/SIA) (Totale minimo triennio: 150 ore)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_Toc216642159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11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7F279E3B" w14:textId="6B66860B" w:rsidR="00EA2DE6" w:rsidRDefault="008009A5" w:rsidP="008009A5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60" w:history="1">
            <w:r w:rsidR="00EA2DE6" w:rsidRPr="00FF6E3A">
              <w:rPr>
                <w:rStyle w:val="Collegamentoipertestuale"/>
                <w:noProof/>
              </w:rPr>
              <w:t>Piano triennale – ISTITUTO PROFESSIONALE – IPSEOA  (Totale minimo triennio: 210 ore)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_Toc216642160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12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2DEE273C" w14:textId="549F534B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61" w:history="1">
            <w:r w:rsidRPr="00FF6E3A">
              <w:rPr>
                <w:rStyle w:val="Collegamentoipertestuale"/>
                <w:noProof/>
              </w:rPr>
              <w:t>Art. 7 – Luogo e tempistiche di svolgimento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63EE8F" w14:textId="55693616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62" w:history="1">
            <w:r w:rsidRPr="00FF6E3A">
              <w:rPr>
                <w:rStyle w:val="Collegamentoipertestuale"/>
                <w:noProof/>
                <w:lang w:eastAsia="it-IT"/>
              </w:rPr>
              <w:t xml:space="preserve">Art. 8 – </w:t>
            </w:r>
            <w:r w:rsidRPr="00152EF9">
              <w:rPr>
                <w:rStyle w:val="Collegamentoipertestuale"/>
                <w:rFonts w:ascii="Arial" w:hAnsi="Arial" w:cs="Arial"/>
                <w:noProof/>
                <w:lang w:eastAsia="it-IT"/>
              </w:rPr>
              <w:t>Formazione</w:t>
            </w:r>
            <w:r w:rsidRPr="00FF6E3A">
              <w:rPr>
                <w:rStyle w:val="Collegamentoipertestuale"/>
                <w:noProof/>
                <w:lang w:eastAsia="it-IT"/>
              </w:rPr>
              <w:t xml:space="preserve"> scuola-lavoro all’estero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39B8C" w14:textId="4B9D1CE8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63" w:history="1">
            <w:r w:rsidRPr="00FF6E3A">
              <w:rPr>
                <w:rStyle w:val="Collegamentoipertestuale"/>
                <w:noProof/>
              </w:rPr>
              <w:t>Art. 9 – Le figure professionali coinvolte nella FSL e la funzione tutoriale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31B27" w14:textId="5B4E28BA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64" w:history="1">
            <w:r w:rsidRPr="00FF6E3A">
              <w:rPr>
                <w:rStyle w:val="Collegamentoipertestuale"/>
                <w:noProof/>
              </w:rPr>
              <w:t>Art. 10 – Obblighi delle parti e disposizioni sulla sicurezza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5AA72" w14:textId="5731406B" w:rsidR="00EA2DE6" w:rsidRDefault="00152EF9" w:rsidP="00152EF9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65" w:history="1">
            <w:r w:rsidR="00EA2DE6" w:rsidRPr="00FF6E3A">
              <w:rPr>
                <w:rStyle w:val="Collegamentoipertestuale"/>
                <w:noProof/>
              </w:rPr>
              <w:t>Obblighi dell’Istituto (soggetto promotore)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_Toc216642165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18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108893E2" w14:textId="11623F0C" w:rsidR="00EA2DE6" w:rsidRDefault="008009A5" w:rsidP="008009A5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66" w:history="1">
            <w:r w:rsidR="00EA2DE6" w:rsidRPr="00FF6E3A">
              <w:rPr>
                <w:rStyle w:val="Collegamentoipertestuale"/>
                <w:noProof/>
              </w:rPr>
              <w:t>Obblighi della struttura ospitante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_Toc216642166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18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629E0EFB" w14:textId="52609E47" w:rsidR="00EA2DE6" w:rsidRDefault="008009A5" w:rsidP="008009A5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67" w:history="1">
            <w:r w:rsidR="00EA2DE6" w:rsidRPr="00FF6E3A">
              <w:rPr>
                <w:rStyle w:val="Collegamentoipertestuale"/>
                <w:noProof/>
              </w:rPr>
              <w:t>Obblighi dello studente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_Toc216642167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19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64B190C4" w14:textId="785EA9AD" w:rsidR="00EA2DE6" w:rsidRDefault="00EA2DE6" w:rsidP="00152EF9">
          <w:pPr>
            <w:pStyle w:val="Sommario3"/>
            <w:rPr>
              <w:noProof/>
              <w:lang w:val="en-US" w:eastAsia="ja-JP"/>
            </w:rPr>
          </w:pPr>
          <w:hyperlink w:anchor="_Toc216642168" w:history="1">
            <w:r w:rsidRPr="00FF6E3A">
              <w:rPr>
                <w:rStyle w:val="Collegamentoipertestuale"/>
                <w:noProof/>
              </w:rPr>
              <w:t>Disposizioni sulla sicurezza (D.Lgs. 81/2008 e s.m.i.; Legge 3 luglio 2023, n. 85)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BAA64" w14:textId="5FA4E98D" w:rsidR="00EA2DE6" w:rsidRDefault="008009A5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r>
            <w:t xml:space="preserve"> </w:t>
          </w:r>
          <w:hyperlink w:anchor="_Toc216642169" w:history="1">
            <w:r w:rsidR="00EA2DE6" w:rsidRPr="00FF6E3A">
              <w:rPr>
                <w:rStyle w:val="Collegamentoipertestuale"/>
                <w:noProof/>
              </w:rPr>
              <w:t>Art. 10-bis — Sicurezza e tutela studenti: DL 159/2025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_Toc216642169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21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5994631E" w14:textId="54A0A54E" w:rsidR="00EA2DE6" w:rsidRDefault="008009A5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r>
            <w:t xml:space="preserve"> </w:t>
          </w:r>
          <w:hyperlink w:anchor="_Toc216642170" w:history="1">
            <w:r w:rsidR="00EA2DE6" w:rsidRPr="00FF6E3A">
              <w:rPr>
                <w:rStyle w:val="Collegamentoipertestuale"/>
                <w:noProof/>
                <w:lang w:eastAsia="it-IT"/>
              </w:rPr>
              <w:t>Art. 11 – Assenze, infortuni e interruzioni del percorso presso la struttura ospitante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_Toc216642170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21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2CAB56DB" w14:textId="5C9225E3" w:rsidR="00EA2DE6" w:rsidRDefault="00EA2DE6" w:rsidP="00152EF9">
          <w:pPr>
            <w:pStyle w:val="Sommario3"/>
            <w:rPr>
              <w:noProof/>
              <w:lang w:val="en-US" w:eastAsia="ja-JP"/>
            </w:rPr>
          </w:pPr>
          <w:hyperlink w:anchor="_Toc216642171" w:history="1">
            <w:r w:rsidRPr="00FF6E3A">
              <w:rPr>
                <w:rStyle w:val="Collegamentoipertestuale"/>
                <w:noProof/>
              </w:rPr>
              <w:t xml:space="preserve">Gestione </w:t>
            </w:r>
            <w:r w:rsidRPr="00152EF9">
              <w:rPr>
                <w:rStyle w:val="Collegamentoipertestuale"/>
                <w:rFonts w:ascii="Arial" w:hAnsi="Arial" w:cs="Arial"/>
                <w:noProof/>
              </w:rPr>
              <w:t>infortuni</w:t>
            </w:r>
            <w:r w:rsidRPr="00FF6E3A">
              <w:rPr>
                <w:rStyle w:val="Collegamentoipertestuale"/>
                <w:noProof/>
              </w:rPr>
              <w:t xml:space="preserve"> – Prime cure e Denuncia INAIL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FEB0C" w14:textId="3A690F0E" w:rsidR="00EA2DE6" w:rsidRDefault="00EA2DE6" w:rsidP="00152EF9">
          <w:pPr>
            <w:pStyle w:val="Sommario3"/>
            <w:rPr>
              <w:noProof/>
              <w:lang w:val="en-US" w:eastAsia="ja-JP"/>
            </w:rPr>
          </w:pPr>
          <w:hyperlink w:anchor="_Toc216642172" w:history="1">
            <w:r w:rsidRPr="00FF6E3A">
              <w:rPr>
                <w:rStyle w:val="Collegamentoipertestuale"/>
                <w:noProof/>
                <w:lang w:eastAsia="it-IT"/>
              </w:rPr>
              <w:t>Assenze presso la struttura ospitante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58FCE1" w14:textId="614A18F9" w:rsidR="00EA2DE6" w:rsidRDefault="00EA2DE6" w:rsidP="00152EF9">
          <w:pPr>
            <w:pStyle w:val="Sommario3"/>
            <w:rPr>
              <w:noProof/>
              <w:lang w:val="en-US" w:eastAsia="ja-JP"/>
            </w:rPr>
          </w:pPr>
          <w:hyperlink w:anchor="_Toc216642173" w:history="1">
            <w:r w:rsidRPr="00FF6E3A">
              <w:rPr>
                <w:rStyle w:val="Collegamentoipertestuale"/>
                <w:noProof/>
                <w:lang w:eastAsia="it-IT"/>
              </w:rPr>
              <w:t>Infortunio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EA358E" w14:textId="4B914ACC" w:rsidR="00EA2DE6" w:rsidRDefault="00EA2DE6" w:rsidP="00152EF9">
          <w:pPr>
            <w:pStyle w:val="Sommario3"/>
            <w:rPr>
              <w:noProof/>
              <w:lang w:val="en-US" w:eastAsia="ja-JP"/>
            </w:rPr>
          </w:pPr>
          <w:hyperlink w:anchor="_Toc216642174" w:history="1">
            <w:r w:rsidRPr="00FF6E3A">
              <w:rPr>
                <w:rStyle w:val="Collegamentoipertestuale"/>
                <w:noProof/>
              </w:rPr>
              <w:t>Compiti per aziende fuori dalla Regione Lazio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55F22" w14:textId="4869CB86" w:rsidR="00EA2DE6" w:rsidRDefault="00EA2DE6" w:rsidP="00152EF9">
          <w:pPr>
            <w:pStyle w:val="Sommario3"/>
            <w:rPr>
              <w:noProof/>
              <w:lang w:val="en-US" w:eastAsia="ja-JP"/>
            </w:rPr>
          </w:pPr>
          <w:hyperlink w:anchor="_Toc216642175" w:history="1">
            <w:r w:rsidRPr="00FF6E3A">
              <w:rPr>
                <w:rStyle w:val="Collegamentoipertestuale"/>
                <w:noProof/>
              </w:rPr>
              <w:t>Rinunce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EF46F6" w14:textId="2BD01DCE" w:rsidR="00EA2DE6" w:rsidRDefault="00EA2DE6" w:rsidP="00152EF9">
          <w:pPr>
            <w:pStyle w:val="Sommario3"/>
            <w:rPr>
              <w:noProof/>
              <w:lang w:val="en-US" w:eastAsia="ja-JP"/>
            </w:rPr>
          </w:pPr>
          <w:hyperlink w:anchor="_Toc216642176" w:history="1">
            <w:r w:rsidRPr="00FF6E3A">
              <w:rPr>
                <w:rStyle w:val="Collegamentoipertestuale"/>
                <w:noProof/>
              </w:rPr>
              <w:t>Interruzione o mancata effettuazione dell’esperienza per incompatibilità dello studente con la struttura ospitante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21A44" w14:textId="598FAC15" w:rsidR="00EA2DE6" w:rsidRDefault="00EA2DE6" w:rsidP="00152EF9">
          <w:pPr>
            <w:pStyle w:val="Sommario3"/>
            <w:rPr>
              <w:noProof/>
              <w:lang w:val="en-US" w:eastAsia="ja-JP"/>
            </w:rPr>
          </w:pPr>
          <w:hyperlink w:anchor="_Toc216642177" w:history="1">
            <w:r w:rsidRPr="00FF6E3A">
              <w:rPr>
                <w:rStyle w:val="Collegamentoipertestuale"/>
                <w:noProof/>
              </w:rPr>
              <w:t>Interruzione dell’esperienza per violazione da parte della struttura ospitante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686CE" w14:textId="31F28E6F" w:rsidR="00EA2DE6" w:rsidRDefault="008009A5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r>
            <w:t xml:space="preserve"> </w:t>
          </w:r>
          <w:hyperlink w:anchor="_Toc216642178" w:history="1">
            <w:r w:rsidR="00EA2DE6" w:rsidRPr="00FF6E3A">
              <w:rPr>
                <w:rStyle w:val="Collegamentoipertestuale"/>
                <w:noProof/>
              </w:rPr>
              <w:t>Art. 12 – Studente-atleta di alto livello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_Toc216642178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23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3DDE8073" w14:textId="1538038F" w:rsidR="00EA2DE6" w:rsidRDefault="00EA2DE6" w:rsidP="00152EF9">
          <w:pPr>
            <w:pStyle w:val="Sommario3"/>
            <w:rPr>
              <w:noProof/>
              <w:lang w:val="en-US" w:eastAsia="ja-JP"/>
            </w:rPr>
          </w:pPr>
          <w:hyperlink w:anchor="_Toc216642179" w:history="1">
            <w:r w:rsidRPr="00FF6E3A">
              <w:rPr>
                <w:rStyle w:val="Collegamentoipertestuale"/>
                <w:noProof/>
              </w:rPr>
              <w:t>Convenzioni e riconoscimento ai fini FSL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2A009" w14:textId="659BB3FA" w:rsidR="00EA2DE6" w:rsidRDefault="00D026BD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r>
            <w:lastRenderedPageBreak/>
            <w:t xml:space="preserve"> </w:t>
          </w:r>
          <w:hyperlink w:anchor="_Toc216642180" w:history="1">
            <w:r w:rsidR="00EA2DE6" w:rsidRPr="00FF6E3A">
              <w:rPr>
                <w:rStyle w:val="Collegamentoipertestuale"/>
                <w:noProof/>
              </w:rPr>
              <w:t>Art. 12-bis – Studenti lavoratori e Corso Serale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_Toc216642180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24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45F22E18" w14:textId="20CD0081" w:rsidR="00EA2DE6" w:rsidRDefault="00586F1E" w:rsidP="00586F1E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81" w:history="1">
            <w:r w:rsidR="00EA2DE6" w:rsidRPr="00FF6E3A">
              <w:rPr>
                <w:rStyle w:val="Collegamentoipertestuale"/>
                <w:noProof/>
              </w:rPr>
              <w:t>Principio di realtà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_Toc216642181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24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76DF2ABA" w14:textId="0B3CA3D1" w:rsidR="00EA2DE6" w:rsidRDefault="00586F1E" w:rsidP="00586F1E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82" w:history="1">
            <w:r w:rsidR="00EA2DE6" w:rsidRPr="00FF6E3A">
              <w:rPr>
                <w:rStyle w:val="Collegamentoipertestuale"/>
                <w:noProof/>
              </w:rPr>
              <w:t>Esonero e Riconoscimento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_Toc216642182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24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6A7723DE" w14:textId="02C06D84" w:rsidR="00EA2DE6" w:rsidRDefault="00586F1E" w:rsidP="00586F1E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83" w:history="1">
            <w:r w:rsidR="00EA2DE6" w:rsidRPr="00FF6E3A">
              <w:rPr>
                <w:rStyle w:val="Collegamentoipertestuale"/>
                <w:noProof/>
              </w:rPr>
              <w:t>Progetto Formativo Personalizzato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_Toc216642183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25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77A7F70D" w14:textId="42F87EFB" w:rsidR="00EA2DE6" w:rsidRDefault="00586F1E" w:rsidP="00586F1E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84" w:history="1">
            <w:r w:rsidR="00EA2DE6" w:rsidRPr="00FF6E3A">
              <w:rPr>
                <w:rStyle w:val="Collegamentoipertestuale"/>
                <w:noProof/>
              </w:rPr>
              <w:t>Attività integrative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_Toc216642184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25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01BDB426" w14:textId="21545989" w:rsidR="00EA2DE6" w:rsidRDefault="00D026BD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r>
            <w:t xml:space="preserve"> </w:t>
          </w:r>
          <w:hyperlink w:anchor="_Toc216642185" w:history="1">
            <w:r w:rsidR="00EA2DE6" w:rsidRPr="00FF6E3A">
              <w:rPr>
                <w:rStyle w:val="Collegamentoipertestuale"/>
                <w:noProof/>
              </w:rPr>
              <w:t>Art. 13 – Registro delle presenze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_Toc216642185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25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65B4C42F" w14:textId="71E6B100" w:rsidR="00EA2DE6" w:rsidRDefault="00D026BD" w:rsidP="00D026BD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86" w:history="1">
            <w:r w:rsidR="00EA2DE6" w:rsidRPr="00FF6E3A">
              <w:rPr>
                <w:rStyle w:val="Collegamentoipertestuale"/>
                <w:noProof/>
              </w:rPr>
              <w:t>Conservazione e compilazione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_Toc216642186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25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62D7299F" w14:textId="4E6E01BA" w:rsidR="00EA2DE6" w:rsidRDefault="00D026BD" w:rsidP="00D026BD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87" w:history="1">
            <w:r w:rsidR="00EA2DE6" w:rsidRPr="00FF6E3A">
              <w:rPr>
                <w:rStyle w:val="Collegamentoipertestuale"/>
                <w:noProof/>
              </w:rPr>
              <w:t>Calendario attività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_Toc216642187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25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7364B4D7" w14:textId="58E0676D" w:rsidR="00EA2DE6" w:rsidRDefault="00D026BD" w:rsidP="00D026BD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88" w:history="1">
            <w:r w:rsidR="00EA2DE6" w:rsidRPr="00FF6E3A">
              <w:rPr>
                <w:rStyle w:val="Collegamentoipertestuale"/>
                <w:noProof/>
              </w:rPr>
              <w:t>Consegna documentazione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_Toc216642188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25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797A9483" w14:textId="2A664EFF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89" w:history="1">
            <w:r w:rsidRPr="00FF6E3A">
              <w:rPr>
                <w:rStyle w:val="Collegamentoipertestuale"/>
                <w:noProof/>
              </w:rPr>
              <w:t>Art. 14 – Disciplina e sanzioni disciplinari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061E5" w14:textId="2CF67C02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90" w:history="1">
            <w:r w:rsidRPr="00FF6E3A">
              <w:rPr>
                <w:rStyle w:val="Collegamentoipertestuale"/>
                <w:noProof/>
              </w:rPr>
              <w:t>Art. 15 – Principi della valutazione nel percorso FSL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D87538" w14:textId="5EFB2A28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91" w:history="1">
            <w:r w:rsidRPr="00FF6E3A">
              <w:rPr>
                <w:rStyle w:val="Collegamentoipertestuale"/>
                <w:noProof/>
              </w:rPr>
              <w:t xml:space="preserve">Art. 15-bis – Monitoraggio qualitativo nazionale, </w:t>
            </w:r>
            <w:r w:rsidRPr="00152EF9">
              <w:rPr>
                <w:rStyle w:val="Collegamentoipertestuale"/>
                <w:rFonts w:ascii="Arial" w:hAnsi="Arial" w:cs="Arial"/>
                <w:noProof/>
              </w:rPr>
              <w:t>Osservatorio</w:t>
            </w:r>
            <w:r w:rsidRPr="00FF6E3A">
              <w:rPr>
                <w:rStyle w:val="Collegamentoipertestuale"/>
                <w:noProof/>
              </w:rPr>
              <w:t xml:space="preserve"> e Albo delle buone pratiche (D.M. 133/2025)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5B5E5" w14:textId="009CCBF1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92" w:history="1">
            <w:r w:rsidRPr="00FF6E3A">
              <w:rPr>
                <w:rStyle w:val="Collegamentoipertestuale"/>
                <w:noProof/>
              </w:rPr>
              <w:t>Art. 15-ter – Procedura di valutazione del percorso FSL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EFCFC7" w14:textId="777F4820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93" w:history="1">
            <w:r w:rsidRPr="00FF6E3A">
              <w:rPr>
                <w:rStyle w:val="Collegamentoipertestuale"/>
                <w:noProof/>
              </w:rPr>
              <w:t>Art. 15-quater – Curriculum dello Studente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031156" w14:textId="5641D19B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94" w:history="1">
            <w:r w:rsidRPr="00FF6E3A">
              <w:rPr>
                <w:rStyle w:val="Collegamentoipertestuale"/>
                <w:noProof/>
                <w:lang w:eastAsia="it-IT"/>
              </w:rPr>
              <w:t>Art. 16 – Garanzie assicurative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BCD674" w14:textId="7A7CFF89" w:rsidR="00EA2DE6" w:rsidRDefault="00D026BD" w:rsidP="00D026BD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95" w:history="1">
            <w:r w:rsidR="00EA2DE6" w:rsidRPr="00FF6E3A">
              <w:rPr>
                <w:rStyle w:val="Collegamentoipertestuale"/>
                <w:noProof/>
                <w:lang w:eastAsia="it-IT"/>
              </w:rPr>
              <w:t>Percorsi quadriennali (4+2) – anticipazione della formazione specifica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_Toc216642195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31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417BDB2F" w14:textId="4DF15B02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96" w:history="1">
            <w:r w:rsidRPr="00FF6E3A">
              <w:rPr>
                <w:rStyle w:val="Collegamentoipertestuale"/>
                <w:noProof/>
              </w:rPr>
              <w:t>Art. 17 – Clausola di salvaguardia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47902" w14:textId="26B37642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97" w:history="1">
            <w:r w:rsidRPr="00FF6E3A">
              <w:rPr>
                <w:rStyle w:val="Collegamentoipertestuale"/>
                <w:noProof/>
              </w:rPr>
              <w:t>Art. 18 – Validità e revisione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320E3" w14:textId="7AAE4D23" w:rsidR="00EA2DE6" w:rsidRDefault="00EA2DE6">
          <w:pPr>
            <w:pStyle w:val="Sommario2"/>
            <w:tabs>
              <w:tab w:val="right" w:leader="dot" w:pos="9629"/>
            </w:tabs>
            <w:rPr>
              <w:noProof/>
              <w:lang w:val="en-US" w:eastAsia="ja-JP"/>
            </w:rPr>
          </w:pPr>
          <w:hyperlink w:anchor="_Toc216642198" w:history="1">
            <w:r w:rsidRPr="00FF6E3A">
              <w:rPr>
                <w:rStyle w:val="Collegamentoipertestuale"/>
                <w:noProof/>
              </w:rPr>
              <w:t>Art. 19 – Nota di denominazione e adeguamento terminologico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_Toc216642198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41722A" w14:textId="1BDEF2E7" w:rsidR="00EA2DE6" w:rsidRDefault="00D026BD" w:rsidP="00D026BD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199" w:history="1">
            <w:r w:rsidR="00EA2DE6" w:rsidRPr="00FF6E3A">
              <w:rPr>
                <w:rStyle w:val="Collegamentoipertestuale"/>
                <w:noProof/>
              </w:rPr>
              <w:t>Clausola finale di applicazione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_Toc216642199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32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18C59CF6" w14:textId="79DB116E" w:rsidR="00EA2DE6" w:rsidRDefault="00D026BD" w:rsidP="00D026BD">
          <w:pPr>
            <w:pStyle w:val="Sommario3"/>
            <w:ind w:left="0"/>
            <w:rPr>
              <w:noProof/>
              <w:lang w:val="en-US" w:eastAsia="ja-JP"/>
            </w:rPr>
          </w:pPr>
          <w:r>
            <w:t xml:space="preserve">     </w:t>
          </w:r>
          <w:hyperlink w:anchor="_Toc216642200" w:history="1">
            <w:r w:rsidR="00EA2DE6" w:rsidRPr="00FF6E3A">
              <w:rPr>
                <w:rStyle w:val="Collegamentoipertestuale"/>
                <w:noProof/>
              </w:rPr>
              <w:t>Fonti normative (integrazione 2025):</w:t>
            </w:r>
            <w:r w:rsidR="00EA2DE6">
              <w:rPr>
                <w:noProof/>
                <w:webHidden/>
              </w:rPr>
              <w:tab/>
            </w:r>
            <w:r w:rsidR="00EA2DE6">
              <w:rPr>
                <w:noProof/>
                <w:webHidden/>
              </w:rPr>
              <w:fldChar w:fldCharType="begin"/>
            </w:r>
            <w:r w:rsidR="00EA2DE6">
              <w:rPr>
                <w:noProof/>
                <w:webHidden/>
              </w:rPr>
              <w:instrText xml:space="preserve"> PAGEREF _Toc216642200 \h </w:instrText>
            </w:r>
            <w:r w:rsidR="00EA2DE6">
              <w:rPr>
                <w:noProof/>
                <w:webHidden/>
              </w:rPr>
            </w:r>
            <w:r w:rsidR="00EA2DE6">
              <w:rPr>
                <w:noProof/>
                <w:webHidden/>
              </w:rPr>
              <w:fldChar w:fldCharType="separate"/>
            </w:r>
            <w:r w:rsidR="00EA2DE6">
              <w:rPr>
                <w:noProof/>
                <w:webHidden/>
              </w:rPr>
              <w:t>32</w:t>
            </w:r>
            <w:r w:rsidR="00EA2DE6">
              <w:rPr>
                <w:noProof/>
                <w:webHidden/>
              </w:rPr>
              <w:fldChar w:fldCharType="end"/>
            </w:r>
          </w:hyperlink>
        </w:p>
        <w:p w14:paraId="73CEDEBA" w14:textId="6F054D77" w:rsidR="006B775C" w:rsidRDefault="006B775C">
          <w:r>
            <w:rPr>
              <w:b/>
              <w:bCs/>
              <w:noProof/>
            </w:rPr>
            <w:fldChar w:fldCharType="end"/>
          </w:r>
        </w:p>
      </w:sdtContent>
    </w:sdt>
    <w:p w14:paraId="1082F014" w14:textId="52CF2C7B" w:rsidR="006B775C" w:rsidRDefault="006B775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14:paraId="7E4B5351" w14:textId="4328D512" w:rsidR="00492F7C" w:rsidRPr="000F58F2" w:rsidRDefault="00492F7C" w:rsidP="005F7228">
      <w:pPr>
        <w:pStyle w:val="Titolo1"/>
        <w:jc w:val="center"/>
        <w:rPr>
          <w:rFonts w:ascii="Arial" w:hAnsi="Arial" w:cs="Arial"/>
        </w:rPr>
      </w:pPr>
      <w:bookmarkStart w:id="0" w:name="_Toc216642149"/>
      <w:r w:rsidRPr="000F58F2">
        <w:rPr>
          <w:rFonts w:ascii="Arial" w:hAnsi="Arial" w:cs="Arial"/>
        </w:rPr>
        <w:lastRenderedPageBreak/>
        <w:t>REGOLAMENTO DELLA FORMAZIONE SCUOLA</w:t>
      </w:r>
      <w:r w:rsidR="006253A4" w:rsidRPr="000F58F2">
        <w:rPr>
          <w:rFonts w:ascii="Arial" w:hAnsi="Arial" w:cs="Arial"/>
        </w:rPr>
        <w:t xml:space="preserve"> </w:t>
      </w:r>
      <w:r w:rsidRPr="000F58F2">
        <w:rPr>
          <w:rFonts w:ascii="Arial" w:hAnsi="Arial" w:cs="Arial"/>
        </w:rPr>
        <w:t>LAVORO</w:t>
      </w:r>
      <w:bookmarkEnd w:id="0"/>
    </w:p>
    <w:p w14:paraId="2AC847A2" w14:textId="218EE81A" w:rsidR="006253A4" w:rsidRPr="000F58F2" w:rsidRDefault="00492F7C" w:rsidP="005F7228">
      <w:pPr>
        <w:pStyle w:val="Sottotitolo"/>
        <w:jc w:val="center"/>
        <w:rPr>
          <w:rFonts w:ascii="Arial" w:hAnsi="Arial" w:cs="Arial"/>
        </w:rPr>
      </w:pPr>
      <w:r w:rsidRPr="000F58F2">
        <w:rPr>
          <w:rFonts w:ascii="Arial" w:hAnsi="Arial" w:cs="Arial"/>
        </w:rPr>
        <w:t>(ex ALTERNANZA</w:t>
      </w:r>
      <w:r w:rsidRPr="000F58F2">
        <w:rPr>
          <w:rFonts w:ascii="Arial" w:hAnsi="Arial" w:cs="Arial"/>
          <w:spacing w:val="3"/>
        </w:rPr>
        <w:t xml:space="preserve"> </w:t>
      </w:r>
      <w:r w:rsidRPr="000F58F2">
        <w:rPr>
          <w:rFonts w:ascii="Arial" w:hAnsi="Arial" w:cs="Arial"/>
        </w:rPr>
        <w:t>SCUOLA</w:t>
      </w:r>
      <w:r w:rsidR="006253A4" w:rsidRPr="000F58F2">
        <w:rPr>
          <w:rFonts w:ascii="Arial" w:hAnsi="Arial" w:cs="Arial"/>
        </w:rPr>
        <w:t xml:space="preserve"> </w:t>
      </w:r>
      <w:r w:rsidRPr="000F58F2">
        <w:rPr>
          <w:rFonts w:ascii="Arial" w:hAnsi="Arial" w:cs="Arial"/>
          <w:spacing w:val="1"/>
        </w:rPr>
        <w:t>LAVORO)</w:t>
      </w:r>
    </w:p>
    <w:p w14:paraId="6070D968" w14:textId="153AAAED" w:rsidR="006253A4" w:rsidRPr="000F58F2" w:rsidRDefault="006253A4" w:rsidP="00492F7C">
      <w:pPr>
        <w:spacing w:before="256" w:after="0" w:line="403" w:lineRule="exact"/>
        <w:ind w:left="3121"/>
        <w:rPr>
          <w:rFonts w:ascii="Arial" w:hAnsi="Arial" w:cs="Arial"/>
          <w:b/>
          <w:color w:val="000000"/>
          <w:sz w:val="32"/>
        </w:rPr>
      </w:pPr>
    </w:p>
    <w:p w14:paraId="64515687" w14:textId="2E48E3AB" w:rsidR="00492F7C" w:rsidRPr="000F58F2" w:rsidRDefault="00492F7C" w:rsidP="005F7228">
      <w:pPr>
        <w:pStyle w:val="Titolo2"/>
        <w:jc w:val="center"/>
        <w:rPr>
          <w:rFonts w:cs="Arial"/>
        </w:rPr>
      </w:pPr>
      <w:bookmarkStart w:id="1" w:name="_Toc216642150"/>
      <w:r w:rsidRPr="000F58F2">
        <w:rPr>
          <w:rFonts w:cs="Arial"/>
        </w:rPr>
        <w:t>RIFERIMENTI</w:t>
      </w:r>
      <w:r w:rsidRPr="000F58F2">
        <w:rPr>
          <w:rFonts w:cs="Arial"/>
          <w:spacing w:val="1"/>
        </w:rPr>
        <w:t xml:space="preserve"> </w:t>
      </w:r>
      <w:r w:rsidRPr="000F58F2">
        <w:rPr>
          <w:rFonts w:cs="Arial"/>
        </w:rPr>
        <w:t>NORMATIVI</w:t>
      </w:r>
      <w:bookmarkEnd w:id="1"/>
    </w:p>
    <w:p w14:paraId="1F715A87" w14:textId="3D52D490" w:rsidR="00492F7C" w:rsidRPr="000C620C" w:rsidRDefault="005F7228" w:rsidP="00492F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C620C">
        <w:rPr>
          <w:noProof/>
          <w:lang w:val="en-US" w:eastAsia="ja-JP"/>
        </w:rPr>
        <w:drawing>
          <wp:anchor distT="0" distB="0" distL="114300" distR="114300" simplePos="0" relativeHeight="251661312" behindDoc="1" locked="0" layoutInCell="1" allowOverlap="1" wp14:anchorId="726E8207" wp14:editId="3B734FB2">
            <wp:simplePos x="0" y="0"/>
            <wp:positionH relativeFrom="margin">
              <wp:posOffset>-87630</wp:posOffset>
            </wp:positionH>
            <wp:positionV relativeFrom="page">
              <wp:posOffset>2395220</wp:posOffset>
            </wp:positionV>
            <wp:extent cx="5966460" cy="2510155"/>
            <wp:effectExtent l="0" t="0" r="0" b="4445"/>
            <wp:wrapNone/>
            <wp:docPr id="170187788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51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AAC95" w14:textId="3887DECD" w:rsidR="00880AD9" w:rsidRDefault="00EF2A53" w:rsidP="00880AD9">
      <w:pPr>
        <w:spacing w:before="100" w:beforeAutospacing="1" w:after="0" w:line="360" w:lineRule="auto"/>
        <w:ind w:left="2835" w:right="-233"/>
        <w:jc w:val="both"/>
        <w:rPr>
          <w:rFonts w:ascii="Arial" w:hAnsi="Arial" w:cs="Arial"/>
          <w:sz w:val="24"/>
          <w:szCs w:val="24"/>
        </w:rPr>
      </w:pPr>
      <w:r w:rsidRPr="00EA2DE6">
        <w:rPr>
          <w:rFonts w:ascii="Arial" w:hAnsi="Arial" w:cs="Arial"/>
          <w:b/>
          <w:sz w:val="24"/>
          <w:szCs w:val="24"/>
        </w:rPr>
        <w:t>L’</w:t>
      </w:r>
      <w:r w:rsidRPr="00EA2DE6">
        <w:rPr>
          <w:rStyle w:val="Enfasigrassetto"/>
          <w:rFonts w:ascii="Arial" w:hAnsi="Arial" w:cs="Arial"/>
          <w:b w:val="0"/>
          <w:sz w:val="24"/>
          <w:szCs w:val="24"/>
        </w:rPr>
        <w:t>alternanza scuola-lavoro</w:t>
      </w:r>
      <w:r w:rsidRPr="00EA2DE6">
        <w:rPr>
          <w:rFonts w:ascii="Arial" w:hAnsi="Arial" w:cs="Arial"/>
          <w:sz w:val="24"/>
          <w:szCs w:val="24"/>
        </w:rPr>
        <w:t>, introdotta per i corsi del secondo ciclo dall’</w:t>
      </w:r>
      <w:r w:rsidRPr="00EA2DE6">
        <w:rPr>
          <w:rStyle w:val="Enfasigrassetto"/>
          <w:rFonts w:ascii="Arial" w:hAnsi="Arial" w:cs="Arial"/>
          <w:b w:val="0"/>
          <w:sz w:val="24"/>
          <w:szCs w:val="24"/>
        </w:rPr>
        <w:t>art. 4 della L. 28 marzo 2003, n. 53</w:t>
      </w:r>
      <w:r w:rsidRPr="00EA2DE6">
        <w:rPr>
          <w:rFonts w:ascii="Arial" w:hAnsi="Arial" w:cs="Arial"/>
          <w:b/>
          <w:sz w:val="24"/>
          <w:szCs w:val="24"/>
        </w:rPr>
        <w:t xml:space="preserve"> </w:t>
      </w:r>
      <w:r w:rsidRPr="00EA2DE6">
        <w:rPr>
          <w:rFonts w:ascii="Arial" w:hAnsi="Arial" w:cs="Arial"/>
          <w:sz w:val="24"/>
          <w:szCs w:val="24"/>
        </w:rPr>
        <w:t>e disciplinata dal</w:t>
      </w:r>
      <w:r w:rsidRPr="00EA2DE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A2DE6">
        <w:rPr>
          <w:rStyle w:val="Enfasigrassetto"/>
          <w:rFonts w:ascii="Arial" w:hAnsi="Arial" w:cs="Arial"/>
          <w:b w:val="0"/>
          <w:sz w:val="24"/>
          <w:szCs w:val="24"/>
        </w:rPr>
        <w:t>D.Lgs.</w:t>
      </w:r>
      <w:proofErr w:type="spellEnd"/>
      <w:r w:rsidRPr="00EA2DE6">
        <w:rPr>
          <w:rStyle w:val="Enfasigrassetto"/>
          <w:rFonts w:ascii="Arial" w:hAnsi="Arial" w:cs="Arial"/>
          <w:b w:val="0"/>
          <w:sz w:val="24"/>
          <w:szCs w:val="24"/>
        </w:rPr>
        <w:t xml:space="preserve"> 15 aprile 2005, n. 77</w:t>
      </w:r>
      <w:r w:rsidRPr="00EA2DE6">
        <w:rPr>
          <w:rFonts w:ascii="Arial" w:hAnsi="Arial" w:cs="Arial"/>
          <w:b/>
          <w:sz w:val="24"/>
          <w:szCs w:val="24"/>
        </w:rPr>
        <w:t xml:space="preserve">, </w:t>
      </w:r>
      <w:r w:rsidRPr="00EA2DE6">
        <w:rPr>
          <w:rFonts w:ascii="Arial" w:hAnsi="Arial" w:cs="Arial"/>
          <w:sz w:val="24"/>
          <w:szCs w:val="24"/>
        </w:rPr>
        <w:t>è stata ridenominata dalla</w:t>
      </w:r>
      <w:r w:rsidRPr="00EA2DE6">
        <w:rPr>
          <w:rFonts w:ascii="Arial" w:hAnsi="Arial" w:cs="Arial"/>
          <w:b/>
          <w:sz w:val="24"/>
          <w:szCs w:val="24"/>
        </w:rPr>
        <w:t xml:space="preserve"> </w:t>
      </w:r>
      <w:r w:rsidRPr="00EA2DE6">
        <w:rPr>
          <w:rStyle w:val="Enfasigrassetto"/>
          <w:rFonts w:ascii="Arial" w:hAnsi="Arial" w:cs="Arial"/>
          <w:b w:val="0"/>
          <w:sz w:val="24"/>
          <w:szCs w:val="24"/>
        </w:rPr>
        <w:t>L. 30 dicembre 2018, n. 145</w:t>
      </w:r>
      <w:r w:rsidRPr="00EA2DE6">
        <w:rPr>
          <w:rFonts w:ascii="Arial" w:hAnsi="Arial" w:cs="Arial"/>
          <w:b/>
          <w:sz w:val="24"/>
          <w:szCs w:val="24"/>
        </w:rPr>
        <w:t xml:space="preserve"> </w:t>
      </w:r>
      <w:r w:rsidRPr="00EA2DE6">
        <w:rPr>
          <w:rFonts w:ascii="Arial" w:hAnsi="Arial" w:cs="Arial"/>
          <w:sz w:val="24"/>
          <w:szCs w:val="24"/>
        </w:rPr>
        <w:t>in «</w:t>
      </w:r>
      <w:r w:rsidRPr="00EA2DE6">
        <w:rPr>
          <w:rStyle w:val="Enfasigrassetto"/>
          <w:rFonts w:ascii="Arial" w:hAnsi="Arial" w:cs="Arial"/>
          <w:b w:val="0"/>
          <w:sz w:val="24"/>
          <w:szCs w:val="24"/>
        </w:rPr>
        <w:t>percorsi per le competenze trasversali e per l’orientamento (PCTO</w:t>
      </w:r>
      <w:r w:rsidRPr="00EA2DE6">
        <w:rPr>
          <w:rStyle w:val="Enfasigrassetto"/>
          <w:rFonts w:ascii="Arial" w:hAnsi="Arial" w:cs="Arial"/>
          <w:sz w:val="24"/>
          <w:szCs w:val="24"/>
        </w:rPr>
        <w:t>)</w:t>
      </w:r>
      <w:r w:rsidRPr="00EA2DE6">
        <w:rPr>
          <w:rFonts w:ascii="Arial" w:hAnsi="Arial" w:cs="Arial"/>
          <w:sz w:val="24"/>
          <w:szCs w:val="24"/>
        </w:rPr>
        <w:t>» e, ai sensi dell</w:t>
      </w:r>
      <w:r w:rsidRPr="00EA2DE6">
        <w:rPr>
          <w:rFonts w:ascii="Arial" w:hAnsi="Arial" w:cs="Arial"/>
          <w:b/>
          <w:sz w:val="24"/>
          <w:szCs w:val="24"/>
        </w:rPr>
        <w:t>’</w:t>
      </w:r>
      <w:r w:rsidRPr="00EA2DE6">
        <w:rPr>
          <w:rStyle w:val="Enfasigrassetto"/>
          <w:rFonts w:ascii="Arial" w:hAnsi="Arial" w:cs="Arial"/>
          <w:b w:val="0"/>
          <w:sz w:val="24"/>
          <w:szCs w:val="24"/>
        </w:rPr>
        <w:t>art. 1, comma 6, del D.L. 9 settembre 2025, n. 127</w:t>
      </w:r>
      <w:r w:rsidRPr="00EA2DE6">
        <w:rPr>
          <w:rFonts w:ascii="Arial" w:hAnsi="Arial" w:cs="Arial"/>
          <w:b/>
          <w:sz w:val="24"/>
          <w:szCs w:val="24"/>
        </w:rPr>
        <w:t xml:space="preserve"> </w:t>
      </w:r>
      <w:r w:rsidRPr="00EA2DE6">
        <w:rPr>
          <w:rFonts w:ascii="Arial" w:hAnsi="Arial" w:cs="Arial"/>
          <w:sz w:val="24"/>
          <w:szCs w:val="24"/>
        </w:rPr>
        <w:t>(che inserisce il</w:t>
      </w:r>
      <w:r w:rsidRPr="00EA2DE6">
        <w:rPr>
          <w:rFonts w:ascii="Arial" w:hAnsi="Arial" w:cs="Arial"/>
          <w:b/>
          <w:sz w:val="24"/>
          <w:szCs w:val="24"/>
        </w:rPr>
        <w:t xml:space="preserve"> </w:t>
      </w:r>
      <w:r w:rsidRPr="00EA2DE6">
        <w:rPr>
          <w:rStyle w:val="Enfasigrassetto"/>
          <w:rFonts w:ascii="Arial" w:hAnsi="Arial" w:cs="Arial"/>
          <w:b w:val="0"/>
          <w:sz w:val="24"/>
          <w:szCs w:val="24"/>
        </w:rPr>
        <w:t>comma 784-octies</w:t>
      </w:r>
      <w:r w:rsidRPr="00EA2DE6">
        <w:rPr>
          <w:rFonts w:ascii="Arial" w:hAnsi="Arial" w:cs="Arial"/>
          <w:b/>
          <w:sz w:val="24"/>
          <w:szCs w:val="24"/>
        </w:rPr>
        <w:t xml:space="preserve"> </w:t>
      </w:r>
      <w:r w:rsidRPr="00EA2DE6">
        <w:rPr>
          <w:rFonts w:ascii="Arial" w:hAnsi="Arial" w:cs="Arial"/>
          <w:sz w:val="24"/>
          <w:szCs w:val="24"/>
        </w:rPr>
        <w:t>nell’</w:t>
      </w:r>
      <w:r w:rsidRPr="00EA2DE6">
        <w:rPr>
          <w:rStyle w:val="Enfasigrassetto"/>
          <w:rFonts w:ascii="Arial" w:hAnsi="Arial" w:cs="Arial"/>
          <w:b w:val="0"/>
          <w:sz w:val="24"/>
          <w:szCs w:val="24"/>
        </w:rPr>
        <w:t>art. 1</w:t>
      </w:r>
      <w:r w:rsidRPr="00EA2DE6">
        <w:rPr>
          <w:rFonts w:ascii="Arial" w:hAnsi="Arial" w:cs="Arial"/>
          <w:b/>
          <w:sz w:val="24"/>
          <w:szCs w:val="24"/>
        </w:rPr>
        <w:t xml:space="preserve"> </w:t>
      </w:r>
      <w:r w:rsidRPr="00EA2DE6">
        <w:rPr>
          <w:rFonts w:ascii="Arial" w:hAnsi="Arial" w:cs="Arial"/>
          <w:sz w:val="24"/>
          <w:szCs w:val="24"/>
        </w:rPr>
        <w:t>della</w:t>
      </w:r>
      <w:r w:rsidRPr="00EA2DE6">
        <w:rPr>
          <w:rFonts w:ascii="Arial" w:hAnsi="Arial" w:cs="Arial"/>
          <w:b/>
          <w:sz w:val="24"/>
          <w:szCs w:val="24"/>
        </w:rPr>
        <w:t xml:space="preserve"> </w:t>
      </w:r>
      <w:r w:rsidRPr="00EA2DE6">
        <w:rPr>
          <w:rStyle w:val="Enfasigrassetto"/>
          <w:rFonts w:ascii="Arial" w:hAnsi="Arial" w:cs="Arial"/>
          <w:b w:val="0"/>
          <w:sz w:val="24"/>
          <w:szCs w:val="24"/>
        </w:rPr>
        <w:t>L. 145/2018</w:t>
      </w:r>
      <w:r w:rsidRPr="00EA2DE6">
        <w:rPr>
          <w:rFonts w:ascii="Arial" w:hAnsi="Arial" w:cs="Arial"/>
          <w:sz w:val="24"/>
          <w:szCs w:val="24"/>
        </w:rPr>
        <w:t>), in «</w:t>
      </w:r>
      <w:r w:rsidRPr="00EA2DE6">
        <w:rPr>
          <w:rStyle w:val="Enfasigrassetto"/>
          <w:rFonts w:ascii="Arial" w:hAnsi="Arial" w:cs="Arial"/>
          <w:b w:val="0"/>
          <w:sz w:val="24"/>
          <w:szCs w:val="24"/>
        </w:rPr>
        <w:t>Formazione scuola-lavoro (FSL)</w:t>
      </w:r>
      <w:r w:rsidRPr="00EA2DE6">
        <w:rPr>
          <w:rFonts w:ascii="Arial" w:hAnsi="Arial" w:cs="Arial"/>
          <w:sz w:val="24"/>
          <w:szCs w:val="24"/>
        </w:rPr>
        <w:t>».</w:t>
      </w:r>
    </w:p>
    <w:p w14:paraId="4F7B3696" w14:textId="77777777" w:rsidR="00EA2DE6" w:rsidRPr="00EA2DE6" w:rsidRDefault="00EA2DE6" w:rsidP="00880AD9">
      <w:pPr>
        <w:spacing w:before="100" w:beforeAutospacing="1" w:after="0" w:line="360" w:lineRule="auto"/>
        <w:ind w:left="2835" w:right="-233"/>
        <w:jc w:val="both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</w:p>
    <w:p w14:paraId="60ABAB2A" w14:textId="17677C85" w:rsidR="00492F7C" w:rsidRPr="00BF0D2F" w:rsidRDefault="00492F7C" w:rsidP="00880AD9">
      <w:pPr>
        <w:spacing w:before="100" w:beforeAutospacing="1" w:after="0" w:line="360" w:lineRule="auto"/>
        <w:ind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>La FSL integra la formazione scolastica con esperienze in contesti operativi, a sostegno dell’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orientamento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e dello sviluppo di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competenze trasversali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degli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studenti </w:t>
      </w:r>
      <w:r w:rsidR="00AE0395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e studentesse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del secondo ciclo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34D25EB3" w14:textId="77777777" w:rsidR="00492F7C" w:rsidRPr="00BF0D2F" w:rsidRDefault="00492F7C" w:rsidP="00A947F9">
      <w:pPr>
        <w:spacing w:before="100" w:beforeAutospacing="1" w:after="100" w:afterAutospacing="1" w:line="360" w:lineRule="auto"/>
        <w:ind w:right="-233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L’art. 4 della L. 53/2003 e il </w:t>
      </w:r>
      <w:proofErr w:type="spellStart"/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D.Lgs.</w:t>
      </w:r>
      <w:proofErr w:type="spellEnd"/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77/2005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focalizzano l’attenzione su:</w:t>
      </w:r>
    </w:p>
    <w:p w14:paraId="0587B6D9" w14:textId="77777777" w:rsidR="00492F7C" w:rsidRPr="00BF0D2F" w:rsidRDefault="00492F7C" w:rsidP="00A947F9">
      <w:pPr>
        <w:numPr>
          <w:ilvl w:val="0"/>
          <w:numId w:val="10"/>
        </w:numPr>
        <w:spacing w:before="100" w:beforeAutospacing="1" w:after="100" w:afterAutospacing="1" w:line="360" w:lineRule="auto"/>
        <w:ind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il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raccordo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tra scuola e tessuto socio-produttivo per l’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apprendimento in contesti diversi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, quale metodologia didattica innovativa che risponde ai bisogni formativi individuali e valorizza la dimensione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esperienziale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427E50B0" w14:textId="77777777" w:rsidR="00492F7C" w:rsidRPr="00BF0D2F" w:rsidRDefault="00492F7C" w:rsidP="00A947F9">
      <w:pPr>
        <w:numPr>
          <w:ilvl w:val="0"/>
          <w:numId w:val="10"/>
        </w:numPr>
        <w:spacing w:before="100" w:beforeAutospacing="1" w:after="100" w:afterAutospacing="1" w:line="360" w:lineRule="auto"/>
        <w:ind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la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collaborazione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tra scuole e mondo del lavoro/terzo settore, per avvicinare la formazione scolastica alle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competenze chiave per l’apprendimento permanente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(conoscenze, abilità, atteggiamenti) e promuovere metodologie basate sia sul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sapere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sia sul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saper fare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02EA5013" w14:textId="77777777" w:rsidR="00492F7C" w:rsidRPr="00BF0D2F" w:rsidRDefault="00492F7C" w:rsidP="00A947F9">
      <w:pPr>
        <w:spacing w:before="100" w:beforeAutospacing="1" w:after="0" w:line="360" w:lineRule="auto"/>
        <w:ind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L’evoluzione del quadro normativo prosegue con i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Regolamenti di riordino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degli istituti secondari di II grado (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D.P.R. 15 marzo 2010, </w:t>
      </w:r>
      <w:proofErr w:type="spellStart"/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nn</w:t>
      </w:r>
      <w:proofErr w:type="spellEnd"/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. 87, 88, 89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), che introducono sistematicamente la metodologia nella didattica curricolare secondo i diversi indirizzi; con la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lastRenderedPageBreak/>
        <w:t>L. 13 luglio 2015, n. 107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(“La Buona Scuola”), che valorizza i percorsi nel secondo ciclo; e con la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L. 30 dicembre 2018, n. 145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, che stabilisce una durata complessiva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non inferiore a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: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210 ore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per gli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istituti professionali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,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150 ore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per gli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istituti tecnici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,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90 ore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per i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licei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720E9E19" w14:textId="77777777" w:rsidR="0032417D" w:rsidRPr="00BF0D2F" w:rsidRDefault="0032417D" w:rsidP="009D771F">
      <w:pPr>
        <w:spacing w:after="100" w:afterAutospacing="1" w:line="360" w:lineRule="auto"/>
        <w:ind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In coerenza con il quadro vigente, la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Formazione </w:t>
      </w:r>
      <w:r w:rsidR="00AE0395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S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cuola-</w:t>
      </w:r>
      <w:r w:rsidR="00AE0395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L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avoro (FSL)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concorre all’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ammissione all’</w:t>
      </w:r>
      <w:r w:rsidR="00AE0395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E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same di </w:t>
      </w:r>
      <w:r w:rsidR="00AE0395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M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aturità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e, in sede d’esame, si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tiene conto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della partecipazione alle attività di FSL.</w:t>
      </w:r>
    </w:p>
    <w:p w14:paraId="35D423F0" w14:textId="77777777" w:rsidR="009D771F" w:rsidRPr="00BF0D2F" w:rsidRDefault="0032417D" w:rsidP="0032417D">
      <w:pPr>
        <w:spacing w:after="100" w:afterAutospacing="1" w:line="360" w:lineRule="auto"/>
        <w:ind w:right="-233"/>
        <w:rPr>
          <w:rFonts w:ascii="Arial" w:eastAsia="Times New Roman" w:hAnsi="Arial" w:cs="Arial"/>
          <w:bCs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                                                      </w:t>
      </w:r>
      <w:r w:rsidR="006E4D4D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 </w:t>
      </w:r>
      <w:bookmarkStart w:id="2" w:name="_Toc216642151"/>
      <w:r w:rsidR="009D771F" w:rsidRPr="005F7228">
        <w:rPr>
          <w:rStyle w:val="Titolo2Carattere"/>
        </w:rPr>
        <w:t>PREMESSA</w:t>
      </w:r>
      <w:bookmarkEnd w:id="2"/>
      <w:r w:rsidR="009D771F" w:rsidRPr="000C620C">
        <w:rPr>
          <w:rFonts w:ascii="Arial" w:eastAsia="Times New Roman" w:hAnsi="Arial" w:cs="Arial"/>
          <w:sz w:val="24"/>
          <w:szCs w:val="24"/>
          <w:lang w:eastAsia="it-IT"/>
        </w:rPr>
        <w:br/>
      </w:r>
      <w:r w:rsidR="009D771F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Finalità della Formazione Scuola</w:t>
      </w:r>
      <w:r w:rsidR="00142303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</w:t>
      </w:r>
      <w:r w:rsidR="009D771F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-</w:t>
      </w:r>
      <w:r w:rsidR="00142303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</w:t>
      </w:r>
      <w:r w:rsidR="009D771F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Lavoro (già Alternanza </w:t>
      </w:r>
      <w:r w:rsidR="00142303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S</w:t>
      </w:r>
      <w:r w:rsidR="009D771F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cuola</w:t>
      </w:r>
      <w:r w:rsidR="00142303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</w:t>
      </w:r>
      <w:r w:rsidR="009D771F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-</w:t>
      </w:r>
      <w:r w:rsidR="00142303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L</w:t>
      </w:r>
      <w:r w:rsidR="009D771F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avoro – </w:t>
      </w:r>
      <w:proofErr w:type="spellStart"/>
      <w:r w:rsidR="009D771F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D.Lgs.</w:t>
      </w:r>
      <w:proofErr w:type="spellEnd"/>
      <w:r w:rsidR="009D771F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77/2005, art. 2)</w:t>
      </w:r>
    </w:p>
    <w:p w14:paraId="606C7080" w14:textId="77777777" w:rsidR="00B950ED" w:rsidRPr="00BF0D2F" w:rsidRDefault="00B950ED" w:rsidP="00B950ED">
      <w:pPr>
        <w:spacing w:after="0" w:line="360" w:lineRule="auto"/>
        <w:ind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La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Formazione scuola-lavoro (FSL)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è proposta come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metodologia didattica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per: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br/>
        <w:t xml:space="preserve">a)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attuare modalità di apprendimento flessibili ed equivalenti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sotto il profilo culturale ed educativo, rispetto agli esiti dei percorsi del secondo ciclo,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collegando sistematicamente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la formazione in aula con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l’esperienza pratica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0716DA22" w14:textId="77777777" w:rsidR="000F13F2" w:rsidRPr="00BF0D2F" w:rsidRDefault="00B950ED" w:rsidP="000F13F2">
      <w:pPr>
        <w:spacing w:after="0" w:line="360" w:lineRule="auto"/>
        <w:ind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b)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arricchire la formazione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acquisita nei percorsi scolastici e formativi con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l’acquisizione di competenze spendibili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anche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nel mercato del lavoro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1CF9221E" w14:textId="77777777" w:rsidR="000F13F2" w:rsidRPr="00BF0D2F" w:rsidRDefault="00B950ED" w:rsidP="000F13F2">
      <w:pPr>
        <w:spacing w:after="0" w:line="360" w:lineRule="auto"/>
        <w:ind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c)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favorire l’orientamento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delle studentesse e degli studenti, valorizzandone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vocazioni personali, interessi e stili di apprendimento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individuali;</w:t>
      </w:r>
    </w:p>
    <w:p w14:paraId="2CC2421E" w14:textId="1C9E8B1A" w:rsidR="00B950ED" w:rsidRPr="00BF0D2F" w:rsidRDefault="00B950ED" w:rsidP="000F13F2">
      <w:pPr>
        <w:spacing w:after="0" w:line="360" w:lineRule="auto"/>
        <w:ind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d)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realizzare un organico collegamento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delle istituzioni scolastiche e formative con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il mondo del lavoro e la società civile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, consentendo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la partecipazione attiva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nei processi formativi;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br/>
        <w:t xml:space="preserve">e)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correlare l’offerta formativa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allo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sviluppo culturale, sociale ed economico del territorio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64210A32" w14:textId="6D4936A5" w:rsidR="009D771F" w:rsidRPr="00BF0D2F" w:rsidRDefault="009D771F" w:rsidP="00B950ED">
      <w:pPr>
        <w:spacing w:after="0" w:line="360" w:lineRule="auto"/>
        <w:ind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In base a quanto disposto dalla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Legge 145/2018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e successivamente aggiornato dal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D.L. 9 settembre 2025, n. 127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, che ha rinominato i PCTO in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Formazione </w:t>
      </w:r>
      <w:r w:rsidR="00AE0395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S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cuola-</w:t>
      </w:r>
      <w:r w:rsidR="00AE0395"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L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avoro (FSL)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, tali percorsi contribuiscono a sviluppare competenze trasversali e ad esaltare la valenza formativa dell’orientamento, anche in chiave di auto-orientamento.</w:t>
      </w:r>
    </w:p>
    <w:p w14:paraId="6291065E" w14:textId="77777777" w:rsidR="009D771F" w:rsidRPr="00BF0D2F" w:rsidRDefault="009D771F" w:rsidP="00B950ED">
      <w:pPr>
        <w:spacing w:after="100" w:afterAutospacing="1" w:line="360" w:lineRule="auto"/>
        <w:ind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>Attraverso il protagonismo attivo dei soggetti in apprendimento, si favorisce lo sviluppo della capacità di operare scelte consapevoli e di maturare un atteggiamento, un “abito mentale”, una padronanza sociale ed emotiva, utili nella vita personale, scolastica e professionale.</w:t>
      </w:r>
    </w:p>
    <w:p w14:paraId="70AE2BB2" w14:textId="218CBDCA" w:rsidR="00CF190B" w:rsidRPr="000C620C" w:rsidRDefault="00CF190B" w:rsidP="005F7228">
      <w:pPr>
        <w:pStyle w:val="Titolo2"/>
        <w:rPr>
          <w:lang w:eastAsia="it-IT"/>
        </w:rPr>
      </w:pPr>
      <w:bookmarkStart w:id="3" w:name="_Toc216642152"/>
      <w:r w:rsidRPr="000C620C">
        <w:rPr>
          <w:lang w:eastAsia="it-IT"/>
        </w:rPr>
        <w:t>Art. 1</w:t>
      </w:r>
      <w:r w:rsidR="0008172D" w:rsidRPr="0008172D">
        <w:t xml:space="preserve"> </w:t>
      </w:r>
      <w:r w:rsidR="0008172D" w:rsidRPr="000C620C">
        <w:rPr>
          <w:rStyle w:val="Enfasigrassetto"/>
          <w:rFonts w:cs="Arial"/>
        </w:rPr>
        <w:t>–</w:t>
      </w:r>
      <w:r w:rsidR="0008172D">
        <w:rPr>
          <w:rStyle w:val="Enfasigrassetto"/>
          <w:rFonts w:cs="Arial"/>
        </w:rPr>
        <w:t xml:space="preserve"> </w:t>
      </w:r>
      <w:r w:rsidR="0008172D" w:rsidRPr="0008172D">
        <w:rPr>
          <w:lang w:eastAsia="it-IT"/>
        </w:rPr>
        <w:t>Finalità e campo di applicazione</w:t>
      </w:r>
      <w:bookmarkEnd w:id="3"/>
    </w:p>
    <w:p w14:paraId="64CF4CEA" w14:textId="77777777" w:rsidR="00CF190B" w:rsidRPr="00BF0D2F" w:rsidRDefault="00CF190B" w:rsidP="00CF190B">
      <w:pPr>
        <w:spacing w:after="0" w:line="360" w:lineRule="auto"/>
        <w:ind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La Scuola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, in qualità di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soggetto promotore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della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Formazione scuola-lavoro (FSL)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, provvede a:</w:t>
      </w:r>
    </w:p>
    <w:p w14:paraId="7FC69395" w14:textId="77777777" w:rsidR="00CF190B" w:rsidRPr="00BF0D2F" w:rsidRDefault="00CF190B" w:rsidP="00CF190B">
      <w:pPr>
        <w:pStyle w:val="Paragrafoelenco"/>
        <w:numPr>
          <w:ilvl w:val="0"/>
          <w:numId w:val="11"/>
        </w:numPr>
        <w:spacing w:after="0" w:line="360" w:lineRule="auto"/>
        <w:ind w:right="-233"/>
        <w:jc w:val="both"/>
        <w:rPr>
          <w:rFonts w:ascii="Arial" w:eastAsia="Times New Roman" w:hAnsi="Arial" w:cs="Arial"/>
          <w:bCs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lastRenderedPageBreak/>
        <w:t>effettuare la ricognizione dei fabbisogni formativi del territorio;</w:t>
      </w:r>
    </w:p>
    <w:p w14:paraId="0018AE86" w14:textId="77777777" w:rsidR="00CF190B" w:rsidRPr="00BF0D2F" w:rsidRDefault="00CF190B" w:rsidP="00CF190B">
      <w:pPr>
        <w:pStyle w:val="Paragrafoelenco"/>
        <w:numPr>
          <w:ilvl w:val="0"/>
          <w:numId w:val="11"/>
        </w:numPr>
        <w:spacing w:after="0" w:line="360" w:lineRule="auto"/>
        <w:ind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definire i fabbisogni formativi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in relazione all’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evoluzione del mondo del lavoro e delle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professioni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4DEBF3AA" w14:textId="77777777" w:rsidR="00CF190B" w:rsidRPr="00BF0D2F" w:rsidRDefault="00CF190B" w:rsidP="00CF190B">
      <w:pPr>
        <w:pStyle w:val="Paragrafoelenco"/>
        <w:numPr>
          <w:ilvl w:val="0"/>
          <w:numId w:val="11"/>
        </w:numPr>
        <w:spacing w:after="0" w:line="360" w:lineRule="auto"/>
        <w:ind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individuare le realtà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con cui attivare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collaborazioni (accordi quadro)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e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convenzioni operative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per i singoli percorsi;</w:t>
      </w:r>
    </w:p>
    <w:p w14:paraId="6FEFA84F" w14:textId="77777777" w:rsidR="00CF190B" w:rsidRPr="00BF0D2F" w:rsidRDefault="00CF190B" w:rsidP="00CF190B">
      <w:pPr>
        <w:pStyle w:val="Paragrafoelenco"/>
        <w:numPr>
          <w:ilvl w:val="1"/>
          <w:numId w:val="11"/>
        </w:numPr>
        <w:spacing w:after="0" w:line="360" w:lineRule="auto"/>
        <w:ind w:left="720" w:right="-233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progettare e redigere i percorsi FSL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(già Alternanza/PCTO),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nel rispetto del PTOF e delle Linee guida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5818C739" w14:textId="77777777" w:rsidR="009D771F" w:rsidRPr="00BF0D2F" w:rsidRDefault="00CF190B" w:rsidP="00CF190B">
      <w:pPr>
        <w:pStyle w:val="Paragrafoelenco"/>
        <w:numPr>
          <w:ilvl w:val="1"/>
          <w:numId w:val="11"/>
        </w:numPr>
        <w:spacing w:after="0" w:line="360" w:lineRule="auto"/>
        <w:ind w:left="720" w:right="-233"/>
        <w:jc w:val="both"/>
        <w:rPr>
          <w:rFonts w:ascii="Arial" w:eastAsia="Times New Roman" w:hAnsi="Arial" w:cs="Arial"/>
          <w:bCs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stipulare gli accordi/convenzioni con le strutture ospitanti.</w:t>
      </w:r>
    </w:p>
    <w:p w14:paraId="499FBE88" w14:textId="77777777" w:rsidR="00F524C1" w:rsidRPr="005F7228" w:rsidRDefault="00F524C1" w:rsidP="005F7228">
      <w:pPr>
        <w:pStyle w:val="Titolo2"/>
        <w:rPr>
          <w:bCs w:val="0"/>
          <w:lang w:eastAsia="it-IT"/>
        </w:rPr>
      </w:pPr>
      <w:bookmarkStart w:id="4" w:name="_Toc216642153"/>
      <w:r w:rsidRPr="005F7228">
        <w:rPr>
          <w:bCs w:val="0"/>
          <w:lang w:eastAsia="it-IT"/>
        </w:rPr>
        <w:t>Art. 2 – Modalità di attuazione</w:t>
      </w:r>
      <w:bookmarkEnd w:id="4"/>
    </w:p>
    <w:p w14:paraId="105D45AB" w14:textId="0CB4776A" w:rsidR="00F524C1" w:rsidRPr="00BF0D2F" w:rsidRDefault="00F524C1" w:rsidP="00C25C0E">
      <w:pPr>
        <w:pStyle w:val="NormaleWeb"/>
        <w:spacing w:before="0" w:beforeAutospacing="0" w:after="0" w:afterAutospacing="0" w:line="360" w:lineRule="auto"/>
        <w:ind w:right="-234"/>
        <w:jc w:val="both"/>
        <w:rPr>
          <w:rFonts w:ascii="Arial" w:hAnsi="Arial" w:cs="Arial"/>
        </w:rPr>
      </w:pPr>
      <w:r w:rsidRPr="00BF0D2F">
        <w:rPr>
          <w:rFonts w:ascii="Arial" w:hAnsi="Arial" w:cs="Arial"/>
        </w:rPr>
        <w:t xml:space="preserve">La progettazione dei percorsi FSL, con </w:t>
      </w:r>
      <w:r w:rsidRPr="00BF0D2F">
        <w:rPr>
          <w:rStyle w:val="Enfasigrassetto"/>
          <w:rFonts w:ascii="Arial" w:hAnsi="Arial" w:cs="Arial"/>
          <w:b w:val="0"/>
        </w:rPr>
        <w:t>articolazione triennale e carattere obbligatorio</w:t>
      </w:r>
      <w:r w:rsidRPr="00BF0D2F">
        <w:rPr>
          <w:rFonts w:ascii="Arial" w:hAnsi="Arial" w:cs="Arial"/>
        </w:rPr>
        <w:t xml:space="preserve"> per il secondo ciclo, contribuisce allo sviluppo delle competenze previste dal profilo educativo, culturale e professionale di ciascun indirizzo. Essa si fonda sulle finalità e caratteristiche metodologiche definite dal </w:t>
      </w:r>
      <w:proofErr w:type="spellStart"/>
      <w:r w:rsidRPr="00BF0D2F">
        <w:rPr>
          <w:rStyle w:val="Enfasigrassetto"/>
          <w:rFonts w:ascii="Arial" w:hAnsi="Arial" w:cs="Arial"/>
          <w:b w:val="0"/>
        </w:rPr>
        <w:t>D.Lgs.</w:t>
      </w:r>
      <w:proofErr w:type="spellEnd"/>
      <w:r w:rsidRPr="00BF0D2F">
        <w:rPr>
          <w:rStyle w:val="Enfasigrassetto"/>
          <w:rFonts w:ascii="Arial" w:hAnsi="Arial" w:cs="Arial"/>
          <w:b w:val="0"/>
        </w:rPr>
        <w:t xml:space="preserve"> 15 aprile 2005, n. 77, art. 2</w:t>
      </w:r>
      <w:r w:rsidRPr="00BF0D2F">
        <w:rPr>
          <w:rFonts w:ascii="Arial" w:hAnsi="Arial" w:cs="Arial"/>
        </w:rPr>
        <w:t>.</w:t>
      </w:r>
    </w:p>
    <w:p w14:paraId="654677ED" w14:textId="77777777" w:rsidR="00F524C1" w:rsidRPr="00BF0D2F" w:rsidRDefault="00F524C1" w:rsidP="00C25C0E">
      <w:pPr>
        <w:pStyle w:val="NormaleWeb"/>
        <w:spacing w:before="0" w:beforeAutospacing="0" w:after="0" w:afterAutospacing="0" w:line="360" w:lineRule="auto"/>
        <w:ind w:right="-234"/>
        <w:jc w:val="both"/>
        <w:rPr>
          <w:rFonts w:ascii="Arial" w:hAnsi="Arial" w:cs="Arial"/>
        </w:rPr>
      </w:pPr>
      <w:r w:rsidRPr="00BF0D2F">
        <w:rPr>
          <w:rFonts w:ascii="Arial" w:hAnsi="Arial" w:cs="Arial"/>
        </w:rPr>
        <w:t xml:space="preserve">Per </w:t>
      </w:r>
      <w:r w:rsidRPr="00BF0D2F">
        <w:rPr>
          <w:rStyle w:val="Enfasigrassetto"/>
          <w:rFonts w:ascii="Arial" w:hAnsi="Arial" w:cs="Arial"/>
          <w:b w:val="0"/>
        </w:rPr>
        <w:t>competenza</w:t>
      </w:r>
      <w:r w:rsidRPr="00BF0D2F">
        <w:rPr>
          <w:rFonts w:ascii="Arial" w:hAnsi="Arial" w:cs="Arial"/>
        </w:rPr>
        <w:t xml:space="preserve"> si intende la comprovata capacità di utilizzare, in situazioni di studio, lavoro o sviluppo personale, un insieme strutturato di </w:t>
      </w:r>
      <w:r w:rsidRPr="00BF0D2F">
        <w:rPr>
          <w:rStyle w:val="Enfasigrassetto"/>
          <w:rFonts w:ascii="Arial" w:hAnsi="Arial" w:cs="Arial"/>
          <w:b w:val="0"/>
        </w:rPr>
        <w:t>conoscenze</w:t>
      </w:r>
      <w:r w:rsidRPr="00BF0D2F">
        <w:rPr>
          <w:rStyle w:val="Enfasigrassetto"/>
          <w:rFonts w:ascii="Arial" w:hAnsi="Arial" w:cs="Arial"/>
        </w:rPr>
        <w:t xml:space="preserve"> </w:t>
      </w:r>
      <w:r w:rsidRPr="00BF0D2F">
        <w:rPr>
          <w:rStyle w:val="Enfasigrassetto"/>
          <w:rFonts w:ascii="Arial" w:hAnsi="Arial" w:cs="Arial"/>
          <w:b w:val="0"/>
        </w:rPr>
        <w:t>e abilità</w:t>
      </w:r>
      <w:r w:rsidRPr="00BF0D2F">
        <w:rPr>
          <w:rFonts w:ascii="Arial" w:hAnsi="Arial" w:cs="Arial"/>
        </w:rPr>
        <w:t xml:space="preserve">, acquisite in contesti di apprendimento formale, non formale e informale. I percorsi FSL offrono a studentesse e studenti occasioni per </w:t>
      </w:r>
      <w:r w:rsidRPr="00BF0D2F">
        <w:rPr>
          <w:rStyle w:val="Enfasigrassetto"/>
          <w:rFonts w:ascii="Arial" w:hAnsi="Arial" w:cs="Arial"/>
          <w:b w:val="0"/>
        </w:rPr>
        <w:t>risolvere</w:t>
      </w:r>
      <w:r w:rsidRPr="00BF0D2F">
        <w:rPr>
          <w:rStyle w:val="Enfasigrassetto"/>
          <w:rFonts w:ascii="Arial" w:hAnsi="Arial" w:cs="Arial"/>
        </w:rPr>
        <w:t xml:space="preserve"> </w:t>
      </w:r>
      <w:r w:rsidRPr="00BF0D2F">
        <w:rPr>
          <w:rStyle w:val="Enfasigrassetto"/>
          <w:rFonts w:ascii="Arial" w:hAnsi="Arial" w:cs="Arial"/>
          <w:b w:val="0"/>
        </w:rPr>
        <w:t>problemi</w:t>
      </w:r>
      <w:r w:rsidRPr="00BF0D2F">
        <w:rPr>
          <w:rFonts w:ascii="Arial" w:hAnsi="Arial" w:cs="Arial"/>
        </w:rPr>
        <w:t xml:space="preserve">, assumere compiti e iniziative autonome, </w:t>
      </w:r>
      <w:r w:rsidRPr="00BF0D2F">
        <w:rPr>
          <w:rStyle w:val="Enfasigrassetto"/>
          <w:rFonts w:ascii="Arial" w:hAnsi="Arial" w:cs="Arial"/>
          <w:b w:val="0"/>
        </w:rPr>
        <w:t>apprendere attraverso l’esperienza</w:t>
      </w:r>
      <w:r w:rsidRPr="00BF0D2F">
        <w:rPr>
          <w:rFonts w:ascii="Arial" w:hAnsi="Arial" w:cs="Arial"/>
          <w:b/>
        </w:rPr>
        <w:t xml:space="preserve"> </w:t>
      </w:r>
      <w:r w:rsidRPr="00BF0D2F">
        <w:rPr>
          <w:rFonts w:ascii="Arial" w:hAnsi="Arial" w:cs="Arial"/>
        </w:rPr>
        <w:t>e</w:t>
      </w:r>
      <w:r w:rsidRPr="00BF0D2F">
        <w:rPr>
          <w:rFonts w:ascii="Arial" w:hAnsi="Arial" w:cs="Arial"/>
          <w:b/>
        </w:rPr>
        <w:t xml:space="preserve"> </w:t>
      </w:r>
      <w:r w:rsidRPr="00BF0D2F">
        <w:rPr>
          <w:rStyle w:val="Enfasigrassetto"/>
          <w:rFonts w:ascii="Arial" w:hAnsi="Arial" w:cs="Arial"/>
          <w:b w:val="0"/>
        </w:rPr>
        <w:t>rielaborarla</w:t>
      </w:r>
      <w:r w:rsidRPr="00BF0D2F">
        <w:rPr>
          <w:rFonts w:ascii="Arial" w:hAnsi="Arial" w:cs="Arial"/>
        </w:rPr>
        <w:t xml:space="preserve"> in un contesto operativo. </w:t>
      </w:r>
    </w:p>
    <w:p w14:paraId="5B73B1E3" w14:textId="77777777" w:rsidR="00F524C1" w:rsidRPr="00BF0D2F" w:rsidRDefault="00F524C1" w:rsidP="00C25C0E">
      <w:pPr>
        <w:pStyle w:val="NormaleWeb"/>
        <w:spacing w:before="0" w:beforeAutospacing="0" w:after="0" w:afterAutospacing="0" w:line="360" w:lineRule="auto"/>
        <w:ind w:right="-234"/>
        <w:jc w:val="both"/>
        <w:rPr>
          <w:rFonts w:ascii="Arial" w:hAnsi="Arial" w:cs="Arial"/>
        </w:rPr>
      </w:pPr>
      <w:r w:rsidRPr="00BF0D2F">
        <w:rPr>
          <w:rFonts w:ascii="Arial" w:hAnsi="Arial" w:cs="Arial"/>
        </w:rPr>
        <w:t xml:space="preserve">Al fine di garantire la coerenza con il </w:t>
      </w:r>
      <w:r w:rsidRPr="00BF0D2F">
        <w:rPr>
          <w:rStyle w:val="Enfasigrassetto"/>
          <w:rFonts w:ascii="Arial" w:hAnsi="Arial" w:cs="Arial"/>
          <w:b w:val="0"/>
        </w:rPr>
        <w:t>PTOF</w:t>
      </w:r>
      <w:r w:rsidRPr="00BF0D2F">
        <w:rPr>
          <w:rFonts w:ascii="Arial" w:hAnsi="Arial" w:cs="Arial"/>
        </w:rPr>
        <w:t xml:space="preserve">, la progettazione a cura dei </w:t>
      </w:r>
      <w:r w:rsidRPr="00BF0D2F">
        <w:rPr>
          <w:rStyle w:val="Enfasigrassetto"/>
          <w:rFonts w:ascii="Arial" w:hAnsi="Arial" w:cs="Arial"/>
          <w:b w:val="0"/>
        </w:rPr>
        <w:t xml:space="preserve">Consigli di </w:t>
      </w:r>
      <w:r w:rsidR="00AE0395" w:rsidRPr="00BF0D2F">
        <w:rPr>
          <w:rStyle w:val="Enfasigrassetto"/>
          <w:rFonts w:ascii="Arial" w:hAnsi="Arial" w:cs="Arial"/>
          <w:b w:val="0"/>
        </w:rPr>
        <w:t>C</w:t>
      </w:r>
      <w:r w:rsidRPr="00BF0D2F">
        <w:rPr>
          <w:rStyle w:val="Enfasigrassetto"/>
          <w:rFonts w:ascii="Arial" w:hAnsi="Arial" w:cs="Arial"/>
          <w:b w:val="0"/>
        </w:rPr>
        <w:t>lasse</w:t>
      </w:r>
      <w:r w:rsidRPr="00BF0D2F">
        <w:rPr>
          <w:rFonts w:ascii="Arial" w:hAnsi="Arial" w:cs="Arial"/>
        </w:rPr>
        <w:t xml:space="preserve"> è preceduta dal contributo dei </w:t>
      </w:r>
      <w:r w:rsidRPr="00BF0D2F">
        <w:rPr>
          <w:rStyle w:val="Enfasigrassetto"/>
          <w:rFonts w:ascii="Arial" w:hAnsi="Arial" w:cs="Arial"/>
          <w:b w:val="0"/>
        </w:rPr>
        <w:t>Dipartimenti disciplinari</w:t>
      </w:r>
      <w:r w:rsidRPr="00BF0D2F">
        <w:rPr>
          <w:rFonts w:ascii="Arial" w:hAnsi="Arial" w:cs="Arial"/>
        </w:rPr>
        <w:t>. I Consigli di classe svolgono un ruolo centrale nella progettazione/co</w:t>
      </w:r>
      <w:r w:rsidR="00B4644F" w:rsidRPr="00BF0D2F">
        <w:rPr>
          <w:rFonts w:ascii="Arial" w:hAnsi="Arial" w:cs="Arial"/>
        </w:rPr>
        <w:t>-</w:t>
      </w:r>
      <w:r w:rsidRPr="00BF0D2F">
        <w:rPr>
          <w:rFonts w:ascii="Arial" w:hAnsi="Arial" w:cs="Arial"/>
        </w:rPr>
        <w:t xml:space="preserve">progettazione, nella gestione e realizzazione dei percorsi e nella </w:t>
      </w:r>
      <w:r w:rsidRPr="00BF0D2F">
        <w:rPr>
          <w:rStyle w:val="Enfasigrassetto"/>
          <w:rFonts w:ascii="Arial" w:hAnsi="Arial" w:cs="Arial"/>
          <w:b w:val="0"/>
        </w:rPr>
        <w:t>valutazione</w:t>
      </w:r>
      <w:r w:rsidRPr="00BF0D2F">
        <w:rPr>
          <w:rFonts w:ascii="Arial" w:hAnsi="Arial" w:cs="Arial"/>
        </w:rPr>
        <w:t xml:space="preserve"> dei traguardi formativi. </w:t>
      </w:r>
    </w:p>
    <w:p w14:paraId="37124386" w14:textId="77777777" w:rsidR="00BF0D2F" w:rsidRDefault="00F524C1" w:rsidP="00860A64">
      <w:pPr>
        <w:pStyle w:val="NormaleWeb"/>
        <w:spacing w:line="360" w:lineRule="auto"/>
        <w:ind w:left="567" w:right="-234" w:hanging="425"/>
        <w:rPr>
          <w:rFonts w:ascii="Arial" w:hAnsi="Arial" w:cs="Arial"/>
        </w:rPr>
      </w:pPr>
      <w:r w:rsidRPr="000C620C">
        <w:rPr>
          <w:rFonts w:ascii="Arial" w:hAnsi="Arial" w:cs="Arial"/>
        </w:rPr>
        <w:t>S</w:t>
      </w:r>
      <w:r w:rsidR="00BF0D2F">
        <w:rPr>
          <w:rFonts w:ascii="Arial" w:hAnsi="Arial" w:cs="Arial"/>
        </w:rPr>
        <w:t>ul piano operativo la scuola:</w:t>
      </w:r>
    </w:p>
    <w:p w14:paraId="5BD51033" w14:textId="77777777" w:rsidR="00BF0D2F" w:rsidRDefault="00F524C1" w:rsidP="00BF0D2F">
      <w:pPr>
        <w:pStyle w:val="NormaleWeb"/>
        <w:numPr>
          <w:ilvl w:val="0"/>
          <w:numId w:val="31"/>
        </w:numPr>
        <w:spacing w:line="360" w:lineRule="auto"/>
        <w:ind w:right="-234"/>
        <w:rPr>
          <w:rFonts w:ascii="Arial" w:hAnsi="Arial" w:cs="Arial"/>
        </w:rPr>
      </w:pPr>
      <w:r w:rsidRPr="00BF0D2F">
        <w:rPr>
          <w:rFonts w:ascii="Arial" w:hAnsi="Arial" w:cs="Arial"/>
        </w:rPr>
        <w:t xml:space="preserve">individua con precisione le </w:t>
      </w:r>
      <w:r w:rsidRPr="00BF0D2F">
        <w:rPr>
          <w:rStyle w:val="Enfasigrassetto"/>
          <w:rFonts w:ascii="Arial" w:hAnsi="Arial" w:cs="Arial"/>
          <w:b w:val="0"/>
        </w:rPr>
        <w:t>competenze trasversali e/o professionali</w:t>
      </w:r>
      <w:r w:rsidRPr="00BF0D2F">
        <w:rPr>
          <w:rFonts w:ascii="Arial" w:hAnsi="Arial" w:cs="Arial"/>
        </w:rPr>
        <w:t xml:space="preserve"> da </w:t>
      </w:r>
      <w:r w:rsidR="009126BE" w:rsidRPr="00BF0D2F">
        <w:rPr>
          <w:rFonts w:ascii="Arial" w:hAnsi="Arial" w:cs="Arial"/>
        </w:rPr>
        <w:t xml:space="preserve">                            </w:t>
      </w:r>
      <w:r w:rsidR="00003B3F" w:rsidRPr="00BF0D2F">
        <w:rPr>
          <w:rFonts w:ascii="Arial" w:hAnsi="Arial" w:cs="Arial"/>
        </w:rPr>
        <w:t xml:space="preserve">     </w:t>
      </w:r>
      <w:r w:rsidRPr="00BF0D2F">
        <w:rPr>
          <w:rFonts w:ascii="Arial" w:hAnsi="Arial" w:cs="Arial"/>
        </w:rPr>
        <w:t>sviluppare, anche in funzione dell’</w:t>
      </w:r>
      <w:r w:rsidRPr="00BF0D2F">
        <w:rPr>
          <w:rStyle w:val="Enfasigrassetto"/>
          <w:rFonts w:ascii="Arial" w:hAnsi="Arial" w:cs="Arial"/>
          <w:b w:val="0"/>
        </w:rPr>
        <w:t>auto-orientamento</w:t>
      </w:r>
      <w:r w:rsidR="00BF0D2F">
        <w:rPr>
          <w:rFonts w:ascii="Arial" w:hAnsi="Arial" w:cs="Arial"/>
        </w:rPr>
        <w:t>;</w:t>
      </w:r>
    </w:p>
    <w:p w14:paraId="589F808F" w14:textId="77777777" w:rsidR="00BF0D2F" w:rsidRDefault="00F524C1" w:rsidP="00BF0D2F">
      <w:pPr>
        <w:pStyle w:val="NormaleWeb"/>
        <w:numPr>
          <w:ilvl w:val="0"/>
          <w:numId w:val="31"/>
        </w:numPr>
        <w:spacing w:line="360" w:lineRule="auto"/>
        <w:ind w:right="-234"/>
        <w:rPr>
          <w:rFonts w:ascii="Arial" w:hAnsi="Arial" w:cs="Arial"/>
        </w:rPr>
      </w:pPr>
      <w:r w:rsidRPr="00BF0D2F">
        <w:rPr>
          <w:rFonts w:ascii="Arial" w:hAnsi="Arial" w:cs="Arial"/>
        </w:rPr>
        <w:t xml:space="preserve">promuove la riflessione sulle </w:t>
      </w:r>
      <w:r w:rsidRPr="00BF0D2F">
        <w:rPr>
          <w:rStyle w:val="Enfasigrassetto"/>
          <w:rFonts w:ascii="Arial" w:hAnsi="Arial" w:cs="Arial"/>
          <w:b w:val="0"/>
        </w:rPr>
        <w:t>preferenze e attitudini</w:t>
      </w:r>
      <w:r w:rsidRPr="00BF0D2F">
        <w:rPr>
          <w:rFonts w:ascii="Arial" w:hAnsi="Arial" w:cs="Arial"/>
        </w:rPr>
        <w:t xml:space="preserve"> degli studenti rispetto all’esperienza;</w:t>
      </w:r>
    </w:p>
    <w:p w14:paraId="02B70CD9" w14:textId="77777777" w:rsidR="00BF0D2F" w:rsidRDefault="00BF0D2F" w:rsidP="00BF0D2F">
      <w:pPr>
        <w:pStyle w:val="NormaleWeb"/>
        <w:numPr>
          <w:ilvl w:val="0"/>
          <w:numId w:val="31"/>
        </w:numPr>
        <w:spacing w:line="360" w:lineRule="auto"/>
        <w:ind w:right="-234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F524C1" w:rsidRPr="00BF0D2F">
        <w:rPr>
          <w:rStyle w:val="Enfasigrassetto"/>
          <w:rFonts w:ascii="Arial" w:hAnsi="Arial" w:cs="Arial"/>
          <w:b w:val="0"/>
        </w:rPr>
        <w:t>oinvolge</w:t>
      </w:r>
      <w:r w:rsidR="00F524C1" w:rsidRPr="00BF0D2F">
        <w:rPr>
          <w:rFonts w:ascii="Arial" w:hAnsi="Arial" w:cs="Arial"/>
        </w:rPr>
        <w:t xml:space="preserve"> gli studenti nella progettazione dei percorsi;</w:t>
      </w:r>
    </w:p>
    <w:p w14:paraId="4B5F566C" w14:textId="77777777" w:rsidR="00BF0D2F" w:rsidRDefault="00BF0D2F" w:rsidP="00BF0D2F">
      <w:pPr>
        <w:pStyle w:val="NormaleWeb"/>
        <w:numPr>
          <w:ilvl w:val="0"/>
          <w:numId w:val="31"/>
        </w:numPr>
        <w:spacing w:line="360" w:lineRule="auto"/>
        <w:ind w:right="-234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F524C1" w:rsidRPr="00BF0D2F">
        <w:rPr>
          <w:rFonts w:ascii="Arial" w:hAnsi="Arial" w:cs="Arial"/>
        </w:rPr>
        <w:t xml:space="preserve">arantisce </w:t>
      </w:r>
      <w:r w:rsidR="00F524C1" w:rsidRPr="00BF0D2F">
        <w:rPr>
          <w:rStyle w:val="Enfasigrassetto"/>
          <w:rFonts w:ascii="Arial" w:hAnsi="Arial" w:cs="Arial"/>
          <w:b w:val="0"/>
        </w:rPr>
        <w:t>comunicazione efficace con le famiglie</w:t>
      </w:r>
      <w:r w:rsidR="00F524C1" w:rsidRPr="00BF0D2F">
        <w:rPr>
          <w:rFonts w:ascii="Arial" w:hAnsi="Arial" w:cs="Arial"/>
        </w:rPr>
        <w:t>;</w:t>
      </w:r>
    </w:p>
    <w:p w14:paraId="2BCF7692" w14:textId="77777777" w:rsidR="00BF0D2F" w:rsidRDefault="00BF0D2F" w:rsidP="00BF0D2F">
      <w:pPr>
        <w:pStyle w:val="NormaleWeb"/>
        <w:numPr>
          <w:ilvl w:val="0"/>
          <w:numId w:val="31"/>
        </w:numPr>
        <w:spacing w:line="360" w:lineRule="auto"/>
        <w:ind w:right="-23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</w:t>
      </w:r>
      <w:r w:rsidR="00F524C1" w:rsidRPr="00BF0D2F">
        <w:rPr>
          <w:rFonts w:ascii="Arial" w:hAnsi="Arial" w:cs="Arial"/>
        </w:rPr>
        <w:t>ccompagna gli studenti nell’</w:t>
      </w:r>
      <w:r w:rsidR="00F524C1" w:rsidRPr="00BF0D2F">
        <w:rPr>
          <w:rStyle w:val="Enfasigrassetto"/>
          <w:rFonts w:ascii="Arial" w:hAnsi="Arial" w:cs="Arial"/>
          <w:b w:val="0"/>
        </w:rPr>
        <w:t>osservazione e riflessione</w:t>
      </w:r>
      <w:r w:rsidR="00F524C1" w:rsidRPr="00BF0D2F">
        <w:rPr>
          <w:rFonts w:ascii="Arial" w:hAnsi="Arial" w:cs="Arial"/>
        </w:rPr>
        <w:t xml:space="preserve"> sui percorsi attivati </w:t>
      </w:r>
      <w:r w:rsidR="006B29F1" w:rsidRPr="00BF0D2F">
        <w:rPr>
          <w:rFonts w:ascii="Arial" w:hAnsi="Arial" w:cs="Arial"/>
        </w:rPr>
        <w:t xml:space="preserve">    </w:t>
      </w:r>
      <w:r w:rsidR="00003B3F" w:rsidRPr="00BF0D2F">
        <w:rPr>
          <w:rFonts w:ascii="Arial" w:hAnsi="Arial" w:cs="Arial"/>
        </w:rPr>
        <w:t xml:space="preserve"> </w:t>
      </w:r>
      <w:r w:rsidR="00F524C1" w:rsidRPr="00BF0D2F">
        <w:rPr>
          <w:rFonts w:ascii="Arial" w:hAnsi="Arial" w:cs="Arial"/>
        </w:rPr>
        <w:t xml:space="preserve">(dinamiche organizzative, ruoli e relazioni presso l’ente ospitante), con </w:t>
      </w:r>
      <w:r w:rsidR="00F524C1" w:rsidRPr="00BF0D2F">
        <w:rPr>
          <w:rStyle w:val="Enfasigrassetto"/>
          <w:rFonts w:ascii="Arial" w:hAnsi="Arial" w:cs="Arial"/>
          <w:b w:val="0"/>
        </w:rPr>
        <w:t>rielaborazione</w:t>
      </w:r>
      <w:r w:rsidR="00F524C1" w:rsidRPr="00BF0D2F">
        <w:rPr>
          <w:rStyle w:val="Enfasigrassetto"/>
          <w:rFonts w:ascii="Arial" w:hAnsi="Arial" w:cs="Arial"/>
        </w:rPr>
        <w:t xml:space="preserve"> </w:t>
      </w:r>
      <w:r w:rsidR="00F524C1" w:rsidRPr="00BF0D2F">
        <w:rPr>
          <w:rStyle w:val="Enfasigrassetto"/>
          <w:rFonts w:ascii="Arial" w:hAnsi="Arial" w:cs="Arial"/>
          <w:b w:val="0"/>
        </w:rPr>
        <w:t>in aula</w:t>
      </w:r>
      <w:r w:rsidR="00F524C1" w:rsidRPr="00BF0D2F">
        <w:rPr>
          <w:rFonts w:ascii="Arial" w:hAnsi="Arial" w:cs="Arial"/>
        </w:rPr>
        <w:t>;</w:t>
      </w:r>
    </w:p>
    <w:p w14:paraId="1F85E53E" w14:textId="77777777" w:rsidR="00BF0D2F" w:rsidRDefault="00BF0D2F" w:rsidP="00BF0D2F">
      <w:pPr>
        <w:pStyle w:val="NormaleWeb"/>
        <w:numPr>
          <w:ilvl w:val="0"/>
          <w:numId w:val="31"/>
        </w:numPr>
        <w:spacing w:line="360" w:lineRule="auto"/>
        <w:ind w:right="-234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F524C1" w:rsidRPr="00BF0D2F">
        <w:rPr>
          <w:rStyle w:val="Enfasigrassetto"/>
          <w:rFonts w:ascii="Arial" w:hAnsi="Arial" w:cs="Arial"/>
          <w:b w:val="0"/>
        </w:rPr>
        <w:t>ocumenta</w:t>
      </w:r>
      <w:r w:rsidR="00F524C1" w:rsidRPr="00BF0D2F">
        <w:rPr>
          <w:rFonts w:ascii="Arial" w:hAnsi="Arial" w:cs="Arial"/>
        </w:rPr>
        <w:t xml:space="preserve"> l’esperienza anche con strumenti digitali;</w:t>
      </w:r>
    </w:p>
    <w:p w14:paraId="0EE20BF0" w14:textId="67579FEF" w:rsidR="00BF0D2F" w:rsidRPr="00BF0D2F" w:rsidRDefault="00BF0D2F" w:rsidP="00BF0D2F">
      <w:pPr>
        <w:pStyle w:val="NormaleWeb"/>
        <w:numPr>
          <w:ilvl w:val="0"/>
          <w:numId w:val="31"/>
        </w:numPr>
        <w:spacing w:line="360" w:lineRule="auto"/>
        <w:ind w:right="-234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F524C1" w:rsidRPr="00BF0D2F">
        <w:rPr>
          <w:rStyle w:val="Enfasigrassetto"/>
          <w:rFonts w:ascii="Arial" w:hAnsi="Arial" w:cs="Arial"/>
          <w:b w:val="0"/>
        </w:rPr>
        <w:t>issemina</w:t>
      </w:r>
      <w:r w:rsidR="00F524C1" w:rsidRPr="00BF0D2F">
        <w:rPr>
          <w:rStyle w:val="Enfasigrassetto"/>
          <w:rFonts w:ascii="Arial" w:hAnsi="Arial" w:cs="Arial"/>
        </w:rPr>
        <w:t xml:space="preserve"> </w:t>
      </w:r>
      <w:r w:rsidR="00F524C1" w:rsidRPr="00BF0D2F">
        <w:rPr>
          <w:rStyle w:val="Enfasigrassetto"/>
          <w:rFonts w:ascii="Arial" w:hAnsi="Arial" w:cs="Arial"/>
          <w:b w:val="0"/>
        </w:rPr>
        <w:t>e condivide</w:t>
      </w:r>
      <w:r w:rsidR="00F524C1" w:rsidRPr="00BF0D2F">
        <w:rPr>
          <w:rFonts w:ascii="Arial" w:hAnsi="Arial" w:cs="Arial"/>
        </w:rPr>
        <w:t xml:space="preserve"> i risultati. </w:t>
      </w:r>
    </w:p>
    <w:p w14:paraId="38288EE7" w14:textId="77777777" w:rsidR="00F524C1" w:rsidRPr="00BF0D2F" w:rsidRDefault="00F524C1" w:rsidP="00014EB4">
      <w:pPr>
        <w:pStyle w:val="NormaleWeb"/>
        <w:spacing w:before="0" w:beforeAutospacing="0" w:after="0" w:afterAutospacing="0" w:line="360" w:lineRule="auto"/>
        <w:ind w:right="-284"/>
        <w:jc w:val="both"/>
        <w:rPr>
          <w:rFonts w:ascii="Arial" w:hAnsi="Arial" w:cs="Arial"/>
        </w:rPr>
      </w:pPr>
      <w:r w:rsidRPr="000C620C">
        <w:rPr>
          <w:rFonts w:ascii="Arial" w:hAnsi="Arial" w:cs="Arial"/>
        </w:rPr>
        <w:t xml:space="preserve">La </w:t>
      </w:r>
      <w:r w:rsidRPr="00BF0D2F">
        <w:rPr>
          <w:rStyle w:val="Enfasigrassetto"/>
          <w:rFonts w:ascii="Arial" w:hAnsi="Arial" w:cs="Arial"/>
          <w:b w:val="0"/>
        </w:rPr>
        <w:t>Carta dei diritti e dei doveri</w:t>
      </w:r>
      <w:r w:rsidRPr="00BF0D2F">
        <w:rPr>
          <w:rFonts w:ascii="Arial" w:hAnsi="Arial" w:cs="Arial"/>
        </w:rPr>
        <w:t xml:space="preserve"> (D.I. 3 novembre 2017, n. 195) stabilisce i principi applicabili agli studenti impegnati nei percorsi, in coerenza con il </w:t>
      </w:r>
      <w:r w:rsidRPr="00BF0D2F">
        <w:rPr>
          <w:rStyle w:val="Enfasigrassetto"/>
          <w:rFonts w:ascii="Arial" w:hAnsi="Arial" w:cs="Arial"/>
          <w:b w:val="0"/>
        </w:rPr>
        <w:t>Patto educativo di corresponsabilità</w:t>
      </w:r>
      <w:r w:rsidRPr="00BF0D2F">
        <w:rPr>
          <w:rFonts w:ascii="Arial" w:hAnsi="Arial" w:cs="Arial"/>
        </w:rPr>
        <w:t xml:space="preserve">. </w:t>
      </w:r>
    </w:p>
    <w:p w14:paraId="06FF0BD0" w14:textId="77777777" w:rsidR="00F524C1" w:rsidRPr="00BF0D2F" w:rsidRDefault="00F524C1" w:rsidP="00860A64">
      <w:pPr>
        <w:pStyle w:val="NormaleWeb"/>
        <w:spacing w:before="0" w:beforeAutospacing="0" w:after="0" w:afterAutospacing="0" w:line="360" w:lineRule="auto"/>
        <w:ind w:right="-376"/>
        <w:jc w:val="both"/>
        <w:rPr>
          <w:rFonts w:ascii="Arial" w:hAnsi="Arial" w:cs="Arial"/>
        </w:rPr>
      </w:pPr>
      <w:r w:rsidRPr="00BF0D2F">
        <w:rPr>
          <w:rFonts w:ascii="Arial" w:hAnsi="Arial" w:cs="Arial"/>
        </w:rPr>
        <w:t>L’</w:t>
      </w:r>
      <w:r w:rsidRPr="00BF0D2F">
        <w:rPr>
          <w:rStyle w:val="Enfasigrassetto"/>
          <w:rFonts w:ascii="Arial" w:hAnsi="Arial" w:cs="Arial"/>
          <w:b w:val="0"/>
        </w:rPr>
        <w:t>I.S.I.S.S. “Pacifici e De Magistris” di Sezze</w:t>
      </w:r>
      <w:r w:rsidRPr="00BF0D2F">
        <w:rPr>
          <w:rFonts w:ascii="Arial" w:hAnsi="Arial" w:cs="Arial"/>
        </w:rPr>
        <w:t xml:space="preserve"> assicura, per ogni classe, un </w:t>
      </w:r>
      <w:r w:rsidRPr="00BF0D2F">
        <w:rPr>
          <w:rStyle w:val="Enfasigrassetto"/>
          <w:rFonts w:ascii="Arial" w:hAnsi="Arial" w:cs="Arial"/>
          <w:b w:val="0"/>
        </w:rPr>
        <w:t>tutor scolastico</w:t>
      </w:r>
      <w:r w:rsidRPr="00BF0D2F">
        <w:rPr>
          <w:rFonts w:ascii="Arial" w:hAnsi="Arial" w:cs="Arial"/>
        </w:rPr>
        <w:t xml:space="preserve"> responsabile didattico-organizzativo; i soggetti ospitanti nominano un </w:t>
      </w:r>
      <w:r w:rsidRPr="00BF0D2F">
        <w:rPr>
          <w:rStyle w:val="Enfasigrassetto"/>
          <w:rFonts w:ascii="Arial" w:hAnsi="Arial" w:cs="Arial"/>
          <w:b w:val="0"/>
        </w:rPr>
        <w:t>tutor esterno</w:t>
      </w:r>
      <w:r w:rsidRPr="00BF0D2F">
        <w:rPr>
          <w:rFonts w:ascii="Arial" w:hAnsi="Arial" w:cs="Arial"/>
        </w:rPr>
        <w:t xml:space="preserve"> per l’inserimento e il supporto in struttura. I percorsi si svolgono sulla base di </w:t>
      </w:r>
      <w:r w:rsidRPr="00BF0D2F">
        <w:rPr>
          <w:rStyle w:val="Enfasigrassetto"/>
          <w:rFonts w:ascii="Arial" w:hAnsi="Arial" w:cs="Arial"/>
          <w:b w:val="0"/>
        </w:rPr>
        <w:t>convenzioni</w:t>
      </w:r>
      <w:r w:rsidRPr="00BF0D2F">
        <w:rPr>
          <w:rFonts w:ascii="Arial" w:hAnsi="Arial" w:cs="Arial"/>
        </w:rPr>
        <w:t xml:space="preserve"> stipulate tra l’Istituto (Dirigente </w:t>
      </w:r>
      <w:r w:rsidR="00AE0395" w:rsidRPr="00BF0D2F">
        <w:rPr>
          <w:rFonts w:ascii="Arial" w:hAnsi="Arial" w:cs="Arial"/>
        </w:rPr>
        <w:t>s</w:t>
      </w:r>
      <w:r w:rsidRPr="00BF0D2F">
        <w:rPr>
          <w:rFonts w:ascii="Arial" w:hAnsi="Arial" w:cs="Arial"/>
        </w:rPr>
        <w:t xml:space="preserve">colastico) e la struttura ospitante (legale rappresentante), nel rispetto della normativa su </w:t>
      </w:r>
      <w:r w:rsidRPr="00BF0D2F">
        <w:rPr>
          <w:rStyle w:val="Enfasigrassetto"/>
          <w:rFonts w:ascii="Arial" w:hAnsi="Arial" w:cs="Arial"/>
          <w:b w:val="0"/>
        </w:rPr>
        <w:t>salute e sicurezza</w:t>
      </w:r>
      <w:r w:rsidRPr="00BF0D2F">
        <w:rPr>
          <w:rFonts w:ascii="Arial" w:hAnsi="Arial" w:cs="Arial"/>
        </w:rPr>
        <w:t xml:space="preserve"> (</w:t>
      </w:r>
      <w:proofErr w:type="spellStart"/>
      <w:r w:rsidRPr="00BF0D2F">
        <w:rPr>
          <w:rStyle w:val="Enfasigrassetto"/>
          <w:rFonts w:ascii="Arial" w:hAnsi="Arial" w:cs="Arial"/>
          <w:b w:val="0"/>
        </w:rPr>
        <w:t>D.Lgs.</w:t>
      </w:r>
      <w:proofErr w:type="spellEnd"/>
      <w:r w:rsidRPr="00BF0D2F">
        <w:rPr>
          <w:rStyle w:val="Enfasigrassetto"/>
          <w:rFonts w:ascii="Arial" w:hAnsi="Arial" w:cs="Arial"/>
          <w:b w:val="0"/>
        </w:rPr>
        <w:t xml:space="preserve"> 81/2008</w:t>
      </w:r>
      <w:r w:rsidRPr="00BF0D2F">
        <w:rPr>
          <w:rFonts w:ascii="Arial" w:hAnsi="Arial" w:cs="Arial"/>
        </w:rPr>
        <w:t xml:space="preserve">), della </w:t>
      </w:r>
      <w:r w:rsidRPr="00BF0D2F">
        <w:rPr>
          <w:rStyle w:val="Enfasigrassetto"/>
          <w:rFonts w:ascii="Arial" w:hAnsi="Arial" w:cs="Arial"/>
          <w:b w:val="0"/>
        </w:rPr>
        <w:t>L. 107/2015</w:t>
      </w:r>
      <w:r w:rsidRPr="00BF0D2F">
        <w:rPr>
          <w:rFonts w:ascii="Arial" w:hAnsi="Arial" w:cs="Arial"/>
        </w:rPr>
        <w:t xml:space="preserve"> e delle </w:t>
      </w:r>
      <w:r w:rsidRPr="00BF0D2F">
        <w:rPr>
          <w:rStyle w:val="Enfasigrassetto"/>
          <w:rFonts w:ascii="Arial" w:hAnsi="Arial" w:cs="Arial"/>
          <w:b w:val="0"/>
        </w:rPr>
        <w:t>Linee guida DM 774/2019</w:t>
      </w:r>
      <w:r w:rsidRPr="00BF0D2F">
        <w:rPr>
          <w:rFonts w:ascii="Arial" w:hAnsi="Arial" w:cs="Arial"/>
        </w:rPr>
        <w:t xml:space="preserve">. Per attività </w:t>
      </w:r>
      <w:r w:rsidRPr="00BF0D2F">
        <w:rPr>
          <w:rStyle w:val="Enfasigrassetto"/>
          <w:rFonts w:ascii="Arial" w:hAnsi="Arial" w:cs="Arial"/>
          <w:b w:val="0"/>
        </w:rPr>
        <w:t>interne all’</w:t>
      </w:r>
      <w:r w:rsidR="00AE0395" w:rsidRPr="00BF0D2F">
        <w:rPr>
          <w:rStyle w:val="Enfasigrassetto"/>
          <w:rFonts w:ascii="Arial" w:hAnsi="Arial" w:cs="Arial"/>
          <w:b w:val="0"/>
        </w:rPr>
        <w:t>I</w:t>
      </w:r>
      <w:r w:rsidRPr="00BF0D2F">
        <w:rPr>
          <w:rStyle w:val="Enfasigrassetto"/>
          <w:rFonts w:ascii="Arial" w:hAnsi="Arial" w:cs="Arial"/>
          <w:b w:val="0"/>
        </w:rPr>
        <w:t>stituto</w:t>
      </w:r>
      <w:r w:rsidRPr="00BF0D2F">
        <w:rPr>
          <w:rFonts w:ascii="Arial" w:hAnsi="Arial" w:cs="Arial"/>
        </w:rPr>
        <w:t xml:space="preserve">, non è necessaria una convenzione con soggetti esterni; restano dovuti </w:t>
      </w:r>
      <w:r w:rsidRPr="00BF0D2F">
        <w:rPr>
          <w:rStyle w:val="Enfasigrassetto"/>
          <w:rFonts w:ascii="Arial" w:hAnsi="Arial" w:cs="Arial"/>
          <w:b w:val="0"/>
        </w:rPr>
        <w:t>patto formativo</w:t>
      </w:r>
      <w:r w:rsidRPr="00BF0D2F">
        <w:rPr>
          <w:rFonts w:ascii="Arial" w:hAnsi="Arial" w:cs="Arial"/>
        </w:rPr>
        <w:t xml:space="preserve">, eventuali atti interni di incarico, adempimenti di sicurezza e coperture assicurative. </w:t>
      </w:r>
    </w:p>
    <w:p w14:paraId="0174EBFB" w14:textId="77777777" w:rsidR="00EF7341" w:rsidRPr="005F7228" w:rsidRDefault="00EF7341" w:rsidP="005F7228">
      <w:pPr>
        <w:pStyle w:val="Titolo2"/>
        <w:rPr>
          <w:bCs w:val="0"/>
          <w:lang w:eastAsia="it-IT"/>
        </w:rPr>
      </w:pPr>
      <w:bookmarkStart w:id="5" w:name="_Toc216642154"/>
      <w:r w:rsidRPr="005F7228">
        <w:rPr>
          <w:bCs w:val="0"/>
          <w:lang w:eastAsia="it-IT"/>
        </w:rPr>
        <w:t>Art. 3 – Durata dei percorsi di Formazione scuola-lavoro (FSL)</w:t>
      </w:r>
      <w:bookmarkEnd w:id="5"/>
    </w:p>
    <w:p w14:paraId="7D8D9F3F" w14:textId="77777777" w:rsidR="00EF7341" w:rsidRPr="00EF7341" w:rsidRDefault="00EF7341" w:rsidP="00EF7341">
      <w:pPr>
        <w:pStyle w:val="NormaleWeb"/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  <w:b/>
        </w:rPr>
        <w:t>Licei – 90 ore complessive (secondo biennio + quinto anno)</w:t>
      </w:r>
    </w:p>
    <w:p w14:paraId="3D233464" w14:textId="77777777" w:rsidR="00EF7341" w:rsidRPr="00EF7341" w:rsidRDefault="00EF7341" w:rsidP="00EF7341">
      <w:pPr>
        <w:pStyle w:val="NormaleWeb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</w:rPr>
        <w:t xml:space="preserve">30 ore in </w:t>
      </w:r>
      <w:r w:rsidRPr="00EF7341">
        <w:rPr>
          <w:rFonts w:ascii="Arial" w:hAnsi="Arial" w:cs="Arial"/>
          <w:b/>
        </w:rPr>
        <w:t>terza</w:t>
      </w:r>
    </w:p>
    <w:p w14:paraId="0A9DB321" w14:textId="77777777" w:rsidR="00EF7341" w:rsidRPr="00EF7341" w:rsidRDefault="00EF7341" w:rsidP="00EF7341">
      <w:pPr>
        <w:pStyle w:val="NormaleWeb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</w:rPr>
        <w:t xml:space="preserve">30 ore in </w:t>
      </w:r>
      <w:r w:rsidRPr="00EF7341">
        <w:rPr>
          <w:rFonts w:ascii="Arial" w:hAnsi="Arial" w:cs="Arial"/>
          <w:b/>
        </w:rPr>
        <w:t>quarta</w:t>
      </w:r>
    </w:p>
    <w:p w14:paraId="5EEDA173" w14:textId="77777777" w:rsidR="00EF7341" w:rsidRPr="00EF7341" w:rsidRDefault="00EF7341" w:rsidP="00EF7341">
      <w:pPr>
        <w:pStyle w:val="NormaleWeb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</w:rPr>
        <w:t xml:space="preserve">30 ore in </w:t>
      </w:r>
      <w:r w:rsidRPr="00EF7341">
        <w:rPr>
          <w:rFonts w:ascii="Arial" w:hAnsi="Arial" w:cs="Arial"/>
          <w:b/>
        </w:rPr>
        <w:t>quinta</w:t>
      </w:r>
    </w:p>
    <w:p w14:paraId="5D5795E9" w14:textId="220A1C3C" w:rsidR="00EF7341" w:rsidRPr="00EF7341" w:rsidRDefault="00EF7341" w:rsidP="00EF7341">
      <w:pPr>
        <w:pStyle w:val="NormaleWeb"/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  <w:b/>
        </w:rPr>
        <w:t>Istituti tecnici – 150 ore complessive (secondo biennio + quinto anno)</w:t>
      </w:r>
    </w:p>
    <w:p w14:paraId="041F0362" w14:textId="77777777" w:rsidR="00EF7341" w:rsidRPr="00EF7341" w:rsidRDefault="00EF7341" w:rsidP="00EF7341">
      <w:pPr>
        <w:pStyle w:val="NormaleWeb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</w:rPr>
        <w:t xml:space="preserve">50 ore in </w:t>
      </w:r>
      <w:r w:rsidRPr="00EF7341">
        <w:rPr>
          <w:rFonts w:ascii="Arial" w:hAnsi="Arial" w:cs="Arial"/>
          <w:b/>
        </w:rPr>
        <w:t>terza</w:t>
      </w:r>
    </w:p>
    <w:p w14:paraId="34D1841E" w14:textId="77777777" w:rsidR="00EF7341" w:rsidRPr="00EF7341" w:rsidRDefault="00EF7341" w:rsidP="00EF7341">
      <w:pPr>
        <w:pStyle w:val="NormaleWeb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</w:rPr>
        <w:t xml:space="preserve">60 ore in </w:t>
      </w:r>
      <w:r w:rsidRPr="00EF7341">
        <w:rPr>
          <w:rFonts w:ascii="Arial" w:hAnsi="Arial" w:cs="Arial"/>
          <w:b/>
        </w:rPr>
        <w:t>quarta</w:t>
      </w:r>
    </w:p>
    <w:p w14:paraId="64C6519B" w14:textId="77777777" w:rsidR="00EF7341" w:rsidRPr="00EF7341" w:rsidRDefault="00EF7341" w:rsidP="00EF7341">
      <w:pPr>
        <w:pStyle w:val="NormaleWeb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</w:rPr>
        <w:t xml:space="preserve">40 ore in </w:t>
      </w:r>
      <w:r w:rsidRPr="00EF7341">
        <w:rPr>
          <w:rFonts w:ascii="Arial" w:hAnsi="Arial" w:cs="Arial"/>
          <w:b/>
        </w:rPr>
        <w:t>quinta</w:t>
      </w:r>
    </w:p>
    <w:p w14:paraId="273597ED" w14:textId="77777777" w:rsidR="00EF7341" w:rsidRPr="00EF7341" w:rsidRDefault="00EF7341" w:rsidP="00EF7341">
      <w:pPr>
        <w:pStyle w:val="NormaleWeb"/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  <w:b/>
        </w:rPr>
        <w:t>Istituti professionali – 210 ore complessive (secondo biennio + quinto anno)</w:t>
      </w:r>
    </w:p>
    <w:p w14:paraId="4E123929" w14:textId="77777777" w:rsidR="00EF7341" w:rsidRPr="00EF7341" w:rsidRDefault="00EF7341" w:rsidP="00EF7341">
      <w:pPr>
        <w:pStyle w:val="NormaleWeb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</w:rPr>
        <w:t xml:space="preserve">80 ore in </w:t>
      </w:r>
      <w:r w:rsidRPr="00EF7341">
        <w:rPr>
          <w:rFonts w:ascii="Arial" w:hAnsi="Arial" w:cs="Arial"/>
          <w:b/>
        </w:rPr>
        <w:t>terza</w:t>
      </w:r>
    </w:p>
    <w:p w14:paraId="2C27C079" w14:textId="77777777" w:rsidR="00EF7341" w:rsidRPr="00EF7341" w:rsidRDefault="00EF7341" w:rsidP="00EF7341">
      <w:pPr>
        <w:pStyle w:val="NormaleWeb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</w:rPr>
        <w:lastRenderedPageBreak/>
        <w:t xml:space="preserve">80 ore in </w:t>
      </w:r>
      <w:r w:rsidRPr="00EF7341">
        <w:rPr>
          <w:rFonts w:ascii="Arial" w:hAnsi="Arial" w:cs="Arial"/>
          <w:b/>
        </w:rPr>
        <w:t>quarta</w:t>
      </w:r>
    </w:p>
    <w:p w14:paraId="0C0FAEFD" w14:textId="77777777" w:rsidR="00EF7341" w:rsidRPr="00EF7341" w:rsidRDefault="00EF7341" w:rsidP="00EF7341">
      <w:pPr>
        <w:pStyle w:val="NormaleWeb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</w:rPr>
        <w:t xml:space="preserve">50 ore in </w:t>
      </w:r>
      <w:r w:rsidRPr="00EF7341">
        <w:rPr>
          <w:rFonts w:ascii="Arial" w:hAnsi="Arial" w:cs="Arial"/>
          <w:b/>
        </w:rPr>
        <w:t>quinta</w:t>
      </w:r>
    </w:p>
    <w:p w14:paraId="50B8C8E5" w14:textId="77777777" w:rsidR="00EF7341" w:rsidRPr="00EF7341" w:rsidRDefault="00EF7341" w:rsidP="00EF7341">
      <w:pPr>
        <w:pStyle w:val="NormaleWeb"/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  <w:b/>
        </w:rPr>
        <w:t>Riconoscibilità delle attività</w:t>
      </w:r>
    </w:p>
    <w:p w14:paraId="34EE8739" w14:textId="77777777" w:rsidR="0041190A" w:rsidRPr="00BF0D2F" w:rsidRDefault="0041190A" w:rsidP="00860A64">
      <w:pPr>
        <w:pStyle w:val="NormaleWeb"/>
        <w:spacing w:after="0" w:line="360" w:lineRule="auto"/>
        <w:ind w:right="-234"/>
        <w:jc w:val="both"/>
        <w:rPr>
          <w:rFonts w:ascii="Arial" w:hAnsi="Arial" w:cs="Arial"/>
        </w:rPr>
      </w:pPr>
      <w:r w:rsidRPr="00BF0D2F">
        <w:rPr>
          <w:rFonts w:ascii="Arial" w:hAnsi="Arial" w:cs="Arial"/>
        </w:rPr>
        <w:t xml:space="preserve">Le </w:t>
      </w:r>
      <w:r w:rsidRPr="00BF0D2F">
        <w:rPr>
          <w:rFonts w:ascii="Arial" w:hAnsi="Arial" w:cs="Arial"/>
          <w:bCs/>
        </w:rPr>
        <w:t>ore di FSL</w:t>
      </w:r>
      <w:r w:rsidRPr="00BF0D2F">
        <w:rPr>
          <w:rFonts w:ascii="Arial" w:hAnsi="Arial" w:cs="Arial"/>
        </w:rPr>
        <w:t xml:space="preserve"> sono svolte tramite </w:t>
      </w:r>
      <w:r w:rsidRPr="00BF0D2F">
        <w:rPr>
          <w:rFonts w:ascii="Arial" w:hAnsi="Arial" w:cs="Arial"/>
          <w:bCs/>
        </w:rPr>
        <w:t>percorsi formativi presso strutture ospitanti</w:t>
      </w:r>
      <w:r w:rsidRPr="00BF0D2F">
        <w:rPr>
          <w:rFonts w:ascii="Arial" w:hAnsi="Arial" w:cs="Arial"/>
        </w:rPr>
        <w:t xml:space="preserve">; sono tuttavia </w:t>
      </w:r>
      <w:r w:rsidRPr="00BF0D2F">
        <w:rPr>
          <w:rFonts w:ascii="Arial" w:hAnsi="Arial" w:cs="Arial"/>
          <w:bCs/>
        </w:rPr>
        <w:t>riconoscibili</w:t>
      </w:r>
      <w:r w:rsidRPr="00BF0D2F">
        <w:rPr>
          <w:rFonts w:ascii="Arial" w:hAnsi="Arial" w:cs="Arial"/>
        </w:rPr>
        <w:t xml:space="preserve"> anche </w:t>
      </w:r>
      <w:r w:rsidRPr="00BF0D2F">
        <w:rPr>
          <w:rFonts w:ascii="Arial" w:hAnsi="Arial" w:cs="Arial"/>
          <w:bCs/>
        </w:rPr>
        <w:t>attività coerenti con il profilo educativo</w:t>
      </w:r>
      <w:r w:rsidRPr="00BF0D2F">
        <w:rPr>
          <w:rFonts w:ascii="Arial" w:hAnsi="Arial" w:cs="Arial"/>
        </w:rPr>
        <w:t xml:space="preserve">, tra cui: </w:t>
      </w:r>
      <w:r w:rsidRPr="00BF0D2F">
        <w:rPr>
          <w:rFonts w:ascii="Arial" w:hAnsi="Arial" w:cs="Arial"/>
          <w:bCs/>
        </w:rPr>
        <w:t>partecipazione a corsi</w:t>
      </w:r>
      <w:r w:rsidRPr="00BF0D2F">
        <w:rPr>
          <w:rFonts w:ascii="Arial" w:hAnsi="Arial" w:cs="Arial"/>
        </w:rPr>
        <w:t xml:space="preserve">, </w:t>
      </w:r>
      <w:r w:rsidRPr="00BF0D2F">
        <w:rPr>
          <w:rFonts w:ascii="Arial" w:hAnsi="Arial" w:cs="Arial"/>
          <w:bCs/>
        </w:rPr>
        <w:t>concorsi</w:t>
      </w:r>
      <w:r w:rsidRPr="00BF0D2F">
        <w:rPr>
          <w:rFonts w:ascii="Arial" w:hAnsi="Arial" w:cs="Arial"/>
        </w:rPr>
        <w:t xml:space="preserve">, </w:t>
      </w:r>
      <w:r w:rsidRPr="00BF0D2F">
        <w:rPr>
          <w:rFonts w:ascii="Arial" w:hAnsi="Arial" w:cs="Arial"/>
          <w:bCs/>
        </w:rPr>
        <w:t>eventi</w:t>
      </w:r>
      <w:r w:rsidRPr="00BF0D2F">
        <w:rPr>
          <w:rFonts w:ascii="Arial" w:hAnsi="Arial" w:cs="Arial"/>
        </w:rPr>
        <w:t xml:space="preserve">, </w:t>
      </w:r>
      <w:r w:rsidRPr="00BF0D2F">
        <w:rPr>
          <w:rFonts w:ascii="Arial" w:hAnsi="Arial" w:cs="Arial"/>
          <w:bCs/>
        </w:rPr>
        <w:t>attività extra-scolastiche</w:t>
      </w:r>
      <w:r w:rsidRPr="00BF0D2F">
        <w:rPr>
          <w:rFonts w:ascii="Arial" w:hAnsi="Arial" w:cs="Arial"/>
        </w:rPr>
        <w:t xml:space="preserve">, </w:t>
      </w:r>
      <w:r w:rsidRPr="00BF0D2F">
        <w:rPr>
          <w:rFonts w:ascii="Arial" w:hAnsi="Arial" w:cs="Arial"/>
          <w:bCs/>
        </w:rPr>
        <w:t>uscite didattiche</w:t>
      </w:r>
      <w:r w:rsidRPr="00BF0D2F">
        <w:rPr>
          <w:rFonts w:ascii="Arial" w:hAnsi="Arial" w:cs="Arial"/>
        </w:rPr>
        <w:t xml:space="preserve">, </w:t>
      </w:r>
      <w:r w:rsidRPr="00BF0D2F">
        <w:rPr>
          <w:rFonts w:ascii="Arial" w:hAnsi="Arial" w:cs="Arial"/>
          <w:bCs/>
        </w:rPr>
        <w:t>manifestazioni</w:t>
      </w:r>
      <w:r w:rsidRPr="00BF0D2F">
        <w:rPr>
          <w:rFonts w:ascii="Arial" w:hAnsi="Arial" w:cs="Arial"/>
        </w:rPr>
        <w:t xml:space="preserve">, </w:t>
      </w:r>
      <w:r w:rsidRPr="00BF0D2F">
        <w:rPr>
          <w:rFonts w:ascii="Arial" w:hAnsi="Arial" w:cs="Arial"/>
          <w:bCs/>
        </w:rPr>
        <w:t>progetti di ampliamento dell’offerta formativa</w:t>
      </w:r>
      <w:r w:rsidRPr="00BF0D2F">
        <w:rPr>
          <w:rFonts w:ascii="Arial" w:hAnsi="Arial" w:cs="Arial"/>
        </w:rPr>
        <w:t xml:space="preserve">, </w:t>
      </w:r>
      <w:r w:rsidRPr="00BF0D2F">
        <w:rPr>
          <w:rFonts w:ascii="Arial" w:hAnsi="Arial" w:cs="Arial"/>
          <w:bCs/>
        </w:rPr>
        <w:t>sport</w:t>
      </w:r>
      <w:r w:rsidRPr="00BF0D2F">
        <w:rPr>
          <w:rFonts w:ascii="Arial" w:hAnsi="Arial" w:cs="Arial"/>
        </w:rPr>
        <w:t xml:space="preserve"> (</w:t>
      </w:r>
      <w:r w:rsidRPr="00BF0D2F">
        <w:rPr>
          <w:rFonts w:ascii="Arial" w:hAnsi="Arial" w:cs="Arial"/>
          <w:i/>
          <w:iCs/>
        </w:rPr>
        <w:t xml:space="preserve">programma </w:t>
      </w:r>
      <w:r w:rsidRPr="00BF0D2F">
        <w:rPr>
          <w:rFonts w:ascii="Arial" w:hAnsi="Arial" w:cs="Arial"/>
          <w:bCs/>
        </w:rPr>
        <w:t>Studente-Atleta</w:t>
      </w:r>
      <w:r w:rsidRPr="00BF0D2F">
        <w:rPr>
          <w:rFonts w:ascii="Arial" w:hAnsi="Arial" w:cs="Arial"/>
          <w:i/>
          <w:iCs/>
        </w:rPr>
        <w:t xml:space="preserve">, </w:t>
      </w:r>
      <w:r w:rsidRPr="00BF0D2F">
        <w:rPr>
          <w:rFonts w:ascii="Arial" w:hAnsi="Arial" w:cs="Arial"/>
          <w:bCs/>
        </w:rPr>
        <w:t>D.M. n. 43/2023</w:t>
      </w:r>
      <w:r w:rsidRPr="00BF0D2F">
        <w:rPr>
          <w:rFonts w:ascii="Arial" w:hAnsi="Arial" w:cs="Arial"/>
        </w:rPr>
        <w:t xml:space="preserve">), </w:t>
      </w:r>
      <w:r w:rsidRPr="00BF0D2F">
        <w:rPr>
          <w:rFonts w:ascii="Arial" w:hAnsi="Arial" w:cs="Arial"/>
          <w:bCs/>
        </w:rPr>
        <w:t>incontri con esperti</w:t>
      </w:r>
      <w:r w:rsidRPr="00BF0D2F">
        <w:rPr>
          <w:rFonts w:ascii="Arial" w:hAnsi="Arial" w:cs="Arial"/>
        </w:rPr>
        <w:t xml:space="preserve">, </w:t>
      </w:r>
      <w:r w:rsidRPr="00BF0D2F">
        <w:rPr>
          <w:rFonts w:ascii="Arial" w:hAnsi="Arial" w:cs="Arial"/>
          <w:bCs/>
        </w:rPr>
        <w:t>visite aziendali</w:t>
      </w:r>
      <w:r w:rsidRPr="00BF0D2F">
        <w:rPr>
          <w:rFonts w:ascii="Arial" w:hAnsi="Arial" w:cs="Arial"/>
        </w:rPr>
        <w:t xml:space="preserve">, </w:t>
      </w:r>
      <w:r w:rsidRPr="00BF0D2F">
        <w:rPr>
          <w:rFonts w:ascii="Arial" w:hAnsi="Arial" w:cs="Arial"/>
          <w:bCs/>
        </w:rPr>
        <w:t>ricerche sul campo</w:t>
      </w:r>
      <w:r w:rsidRPr="00BF0D2F">
        <w:rPr>
          <w:rFonts w:ascii="Arial" w:hAnsi="Arial" w:cs="Arial"/>
        </w:rPr>
        <w:t xml:space="preserve">, </w:t>
      </w:r>
      <w:r w:rsidRPr="00BF0D2F">
        <w:rPr>
          <w:rFonts w:ascii="Arial" w:hAnsi="Arial" w:cs="Arial"/>
          <w:bCs/>
        </w:rPr>
        <w:t>impresa formativa simulata</w:t>
      </w:r>
      <w:r w:rsidRPr="00BF0D2F">
        <w:rPr>
          <w:rFonts w:ascii="Arial" w:hAnsi="Arial" w:cs="Arial"/>
        </w:rPr>
        <w:t xml:space="preserve">, </w:t>
      </w:r>
      <w:r w:rsidRPr="00BF0D2F">
        <w:rPr>
          <w:rFonts w:ascii="Arial" w:hAnsi="Arial" w:cs="Arial"/>
          <w:bCs/>
        </w:rPr>
        <w:t>project work</w:t>
      </w:r>
      <w:r w:rsidRPr="00BF0D2F">
        <w:rPr>
          <w:rFonts w:ascii="Arial" w:hAnsi="Arial" w:cs="Arial"/>
        </w:rPr>
        <w:t xml:space="preserve"> in/con l’impresa, </w:t>
      </w:r>
      <w:r w:rsidRPr="00BF0D2F">
        <w:rPr>
          <w:rFonts w:ascii="Arial" w:hAnsi="Arial" w:cs="Arial"/>
          <w:bCs/>
        </w:rPr>
        <w:t>tirocini</w:t>
      </w:r>
      <w:r w:rsidRPr="00BF0D2F">
        <w:rPr>
          <w:rFonts w:ascii="Arial" w:hAnsi="Arial" w:cs="Arial"/>
        </w:rPr>
        <w:t xml:space="preserve">, </w:t>
      </w:r>
      <w:r w:rsidRPr="00BF0D2F">
        <w:rPr>
          <w:rFonts w:ascii="Arial" w:hAnsi="Arial" w:cs="Arial"/>
          <w:bCs/>
        </w:rPr>
        <w:t>progetti di imprenditorialità</w:t>
      </w:r>
      <w:r w:rsidRPr="00BF0D2F">
        <w:rPr>
          <w:rFonts w:ascii="Arial" w:hAnsi="Arial" w:cs="Arial"/>
        </w:rPr>
        <w:t xml:space="preserve">, </w:t>
      </w:r>
      <w:r w:rsidRPr="00BF0D2F">
        <w:rPr>
          <w:rFonts w:ascii="Arial" w:hAnsi="Arial" w:cs="Arial"/>
          <w:bCs/>
        </w:rPr>
        <w:t>viaggi di istruzione finalizzati</w:t>
      </w:r>
      <w:r w:rsidRPr="00BF0D2F">
        <w:rPr>
          <w:rFonts w:ascii="Arial" w:hAnsi="Arial" w:cs="Arial"/>
        </w:rPr>
        <w:t xml:space="preserve"> alle attività di FSL.</w:t>
      </w:r>
    </w:p>
    <w:p w14:paraId="025DB3EA" w14:textId="6E14F456" w:rsidR="00EF7341" w:rsidRPr="00EF7341" w:rsidRDefault="00EF7341" w:rsidP="00EF7341">
      <w:pPr>
        <w:pStyle w:val="NormaleWeb"/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  <w:b/>
        </w:rPr>
        <w:t>Compensazioni, estero ed esercizio estivo</w:t>
      </w:r>
    </w:p>
    <w:p w14:paraId="5EA0416C" w14:textId="77777777" w:rsidR="0041190A" w:rsidRPr="00BF0D2F" w:rsidRDefault="0041190A" w:rsidP="00860A64">
      <w:pPr>
        <w:pStyle w:val="NormaleWeb"/>
        <w:spacing w:before="0" w:beforeAutospacing="0" w:after="0" w:afterAutospacing="0" w:line="360" w:lineRule="auto"/>
        <w:ind w:right="-284"/>
        <w:jc w:val="both"/>
        <w:rPr>
          <w:rFonts w:ascii="Arial" w:hAnsi="Arial" w:cs="Arial"/>
        </w:rPr>
      </w:pPr>
      <w:r w:rsidRPr="00BF0D2F">
        <w:rPr>
          <w:rFonts w:ascii="Arial" w:hAnsi="Arial" w:cs="Arial"/>
        </w:rPr>
        <w:t xml:space="preserve">La </w:t>
      </w:r>
      <w:r w:rsidRPr="00BF0D2F">
        <w:rPr>
          <w:rFonts w:ascii="Arial" w:hAnsi="Arial" w:cs="Arial"/>
          <w:bCs/>
        </w:rPr>
        <w:t>scansione annuale</w:t>
      </w:r>
      <w:r w:rsidRPr="00BF0D2F">
        <w:rPr>
          <w:rFonts w:ascii="Arial" w:hAnsi="Arial" w:cs="Arial"/>
        </w:rPr>
        <w:t xml:space="preserve"> potrà subire </w:t>
      </w:r>
      <w:r w:rsidRPr="00BF0D2F">
        <w:rPr>
          <w:rFonts w:ascii="Arial" w:hAnsi="Arial" w:cs="Arial"/>
          <w:bCs/>
        </w:rPr>
        <w:t>modifiche compensative</w:t>
      </w:r>
      <w:r w:rsidRPr="00BF0D2F">
        <w:rPr>
          <w:rFonts w:ascii="Arial" w:hAnsi="Arial" w:cs="Arial"/>
        </w:rPr>
        <w:t xml:space="preserve"> tra anni/indirizzi, </w:t>
      </w:r>
      <w:r w:rsidRPr="00BF0D2F">
        <w:rPr>
          <w:rFonts w:ascii="Arial" w:hAnsi="Arial" w:cs="Arial"/>
          <w:bCs/>
        </w:rPr>
        <w:t>fermo restando il monte ore obbligatorio</w:t>
      </w:r>
      <w:r w:rsidRPr="00BF0D2F">
        <w:rPr>
          <w:rFonts w:ascii="Arial" w:hAnsi="Arial" w:cs="Arial"/>
        </w:rPr>
        <w:t>.</w:t>
      </w:r>
    </w:p>
    <w:p w14:paraId="3F9899A1" w14:textId="77777777" w:rsidR="0041190A" w:rsidRPr="00BF0D2F" w:rsidRDefault="0041190A" w:rsidP="00860A64">
      <w:pPr>
        <w:pStyle w:val="NormaleWeb"/>
        <w:spacing w:before="0" w:beforeAutospacing="0" w:after="0" w:afterAutospacing="0" w:line="360" w:lineRule="auto"/>
        <w:ind w:right="-284"/>
        <w:jc w:val="both"/>
        <w:rPr>
          <w:rFonts w:ascii="Arial" w:hAnsi="Arial" w:cs="Arial"/>
        </w:rPr>
      </w:pPr>
      <w:r w:rsidRPr="00BF0D2F">
        <w:rPr>
          <w:rFonts w:ascii="Arial" w:hAnsi="Arial" w:cs="Arial"/>
        </w:rPr>
        <w:t xml:space="preserve">In </w:t>
      </w:r>
      <w:r w:rsidRPr="00BF0D2F">
        <w:rPr>
          <w:rFonts w:ascii="Arial" w:hAnsi="Arial" w:cs="Arial"/>
          <w:bCs/>
        </w:rPr>
        <w:t>casi eccezionali</w:t>
      </w:r>
      <w:r w:rsidRPr="00BF0D2F">
        <w:rPr>
          <w:rFonts w:ascii="Arial" w:hAnsi="Arial" w:cs="Arial"/>
        </w:rPr>
        <w:t xml:space="preserve">, studenti che non abbiano concluso le ore previste possono essere </w:t>
      </w:r>
      <w:r w:rsidRPr="00BF0D2F">
        <w:rPr>
          <w:rFonts w:ascii="Arial" w:hAnsi="Arial" w:cs="Arial"/>
          <w:bCs/>
        </w:rPr>
        <w:t>aggregati ad altre classi</w:t>
      </w:r>
      <w:r w:rsidRPr="00BF0D2F">
        <w:rPr>
          <w:rFonts w:ascii="Arial" w:hAnsi="Arial" w:cs="Arial"/>
        </w:rPr>
        <w:t xml:space="preserve"> e/o </w:t>
      </w:r>
      <w:r w:rsidRPr="00BF0D2F">
        <w:rPr>
          <w:rFonts w:ascii="Arial" w:hAnsi="Arial" w:cs="Arial"/>
          <w:bCs/>
        </w:rPr>
        <w:t>svolgere altre attività</w:t>
      </w:r>
      <w:r w:rsidRPr="00BF0D2F">
        <w:rPr>
          <w:rFonts w:ascii="Arial" w:hAnsi="Arial" w:cs="Arial"/>
        </w:rPr>
        <w:t xml:space="preserve">, </w:t>
      </w:r>
      <w:r w:rsidRPr="00BF0D2F">
        <w:rPr>
          <w:rFonts w:ascii="Arial" w:hAnsi="Arial" w:cs="Arial"/>
          <w:bCs/>
        </w:rPr>
        <w:t>mantenendo il proprio tutor di classe</w:t>
      </w:r>
      <w:r w:rsidRPr="00BF0D2F">
        <w:rPr>
          <w:rFonts w:ascii="Arial" w:hAnsi="Arial" w:cs="Arial"/>
        </w:rPr>
        <w:t>.</w:t>
      </w:r>
      <w:r w:rsidRPr="00BF0D2F">
        <w:rPr>
          <w:rFonts w:ascii="Arial" w:hAnsi="Arial" w:cs="Arial"/>
        </w:rPr>
        <w:br/>
        <w:t xml:space="preserve">Le </w:t>
      </w:r>
      <w:r w:rsidRPr="00BF0D2F">
        <w:rPr>
          <w:rFonts w:ascii="Arial" w:hAnsi="Arial" w:cs="Arial"/>
          <w:bCs/>
        </w:rPr>
        <w:t>esperienze di studio all’estero</w:t>
      </w:r>
      <w:r w:rsidRPr="00BF0D2F">
        <w:rPr>
          <w:rFonts w:ascii="Arial" w:hAnsi="Arial" w:cs="Arial"/>
        </w:rPr>
        <w:t xml:space="preserve"> sono </w:t>
      </w:r>
      <w:r w:rsidRPr="00BF0D2F">
        <w:rPr>
          <w:rFonts w:ascii="Arial" w:hAnsi="Arial" w:cs="Arial"/>
          <w:bCs/>
        </w:rPr>
        <w:t>riconosciute</w:t>
      </w:r>
      <w:r w:rsidRPr="00BF0D2F">
        <w:rPr>
          <w:rFonts w:ascii="Arial" w:hAnsi="Arial" w:cs="Arial"/>
        </w:rPr>
        <w:t xml:space="preserve"> in relazione all’</w:t>
      </w:r>
      <w:r w:rsidRPr="00BF0D2F">
        <w:rPr>
          <w:rFonts w:ascii="Arial" w:hAnsi="Arial" w:cs="Arial"/>
          <w:bCs/>
        </w:rPr>
        <w:t>anno scolastico di riferimento</w:t>
      </w:r>
      <w:r w:rsidRPr="00BF0D2F">
        <w:rPr>
          <w:rFonts w:ascii="Arial" w:hAnsi="Arial" w:cs="Arial"/>
        </w:rPr>
        <w:t xml:space="preserve">, fatti salvi eventuali </w:t>
      </w:r>
      <w:r w:rsidRPr="00BF0D2F">
        <w:rPr>
          <w:rFonts w:ascii="Arial" w:hAnsi="Arial" w:cs="Arial"/>
          <w:bCs/>
        </w:rPr>
        <w:t>vincoli dell’ente formatore</w:t>
      </w:r>
      <w:r w:rsidRPr="00BF0D2F">
        <w:rPr>
          <w:rFonts w:ascii="Arial" w:hAnsi="Arial" w:cs="Arial"/>
        </w:rPr>
        <w:t xml:space="preserve"> e le </w:t>
      </w:r>
      <w:r w:rsidRPr="00BF0D2F">
        <w:rPr>
          <w:rFonts w:ascii="Arial" w:hAnsi="Arial" w:cs="Arial"/>
          <w:bCs/>
        </w:rPr>
        <w:t>deliberazioni dei Consigli di Classe (</w:t>
      </w:r>
      <w:proofErr w:type="spellStart"/>
      <w:r w:rsidRPr="00BF0D2F">
        <w:rPr>
          <w:rFonts w:ascii="Arial" w:hAnsi="Arial" w:cs="Arial"/>
          <w:bCs/>
        </w:rPr>
        <w:t>CdC</w:t>
      </w:r>
      <w:proofErr w:type="spellEnd"/>
      <w:r w:rsidRPr="00BF0D2F">
        <w:rPr>
          <w:rFonts w:ascii="Arial" w:hAnsi="Arial" w:cs="Arial"/>
          <w:bCs/>
        </w:rPr>
        <w:t>)</w:t>
      </w:r>
      <w:r w:rsidRPr="00BF0D2F">
        <w:rPr>
          <w:rFonts w:ascii="Arial" w:hAnsi="Arial" w:cs="Arial"/>
        </w:rPr>
        <w:t>.</w:t>
      </w:r>
    </w:p>
    <w:p w14:paraId="5CB7A5AF" w14:textId="7E847A3D" w:rsidR="003115BA" w:rsidRPr="00BF0D2F" w:rsidRDefault="0041190A" w:rsidP="008E37BD">
      <w:pPr>
        <w:pStyle w:val="NormaleWeb"/>
        <w:spacing w:before="0" w:beforeAutospacing="0" w:after="0" w:line="360" w:lineRule="auto"/>
        <w:ind w:right="-284"/>
        <w:jc w:val="both"/>
        <w:rPr>
          <w:rFonts w:ascii="Arial" w:hAnsi="Arial" w:cs="Arial"/>
        </w:rPr>
      </w:pPr>
      <w:r w:rsidRPr="00BF0D2F">
        <w:rPr>
          <w:rFonts w:ascii="Arial" w:hAnsi="Arial" w:cs="Arial"/>
        </w:rPr>
        <w:t xml:space="preserve">Per attività nei </w:t>
      </w:r>
      <w:r w:rsidRPr="00BF0D2F">
        <w:rPr>
          <w:rFonts w:ascii="Arial" w:hAnsi="Arial" w:cs="Arial"/>
          <w:bCs/>
        </w:rPr>
        <w:t>periodi festivi/estivi</w:t>
      </w:r>
      <w:r w:rsidRPr="00BF0D2F">
        <w:rPr>
          <w:rFonts w:ascii="Arial" w:hAnsi="Arial" w:cs="Arial"/>
        </w:rPr>
        <w:t xml:space="preserve">, il </w:t>
      </w:r>
      <w:proofErr w:type="spellStart"/>
      <w:r w:rsidRPr="00BF0D2F">
        <w:rPr>
          <w:rFonts w:ascii="Arial" w:hAnsi="Arial" w:cs="Arial"/>
          <w:bCs/>
        </w:rPr>
        <w:t>CdC</w:t>
      </w:r>
      <w:proofErr w:type="spellEnd"/>
      <w:r w:rsidRPr="00BF0D2F">
        <w:rPr>
          <w:rFonts w:ascii="Arial" w:hAnsi="Arial" w:cs="Arial"/>
          <w:bCs/>
        </w:rPr>
        <w:t xml:space="preserve"> determina il numero di ore </w:t>
      </w:r>
      <w:proofErr w:type="spellStart"/>
      <w:r w:rsidRPr="00BF0D2F">
        <w:rPr>
          <w:rFonts w:ascii="Arial" w:hAnsi="Arial" w:cs="Arial"/>
          <w:bCs/>
        </w:rPr>
        <w:t>riconoscibili</w:t>
      </w:r>
      <w:r w:rsidRPr="00BF0D2F">
        <w:rPr>
          <w:rFonts w:ascii="Arial" w:hAnsi="Arial" w:cs="Arial"/>
        </w:rPr>
        <w:t>.</w:t>
      </w:r>
      <w:r w:rsidR="00EF7341" w:rsidRPr="00BF0D2F">
        <w:rPr>
          <w:rFonts w:ascii="Arial" w:hAnsi="Arial" w:cs="Arial"/>
        </w:rPr>
        <w:t>Art</w:t>
      </w:r>
      <w:proofErr w:type="spellEnd"/>
      <w:r w:rsidR="00EF7341" w:rsidRPr="00BF0D2F">
        <w:rPr>
          <w:rFonts w:ascii="Arial" w:hAnsi="Arial" w:cs="Arial"/>
        </w:rPr>
        <w:t xml:space="preserve">. </w:t>
      </w:r>
    </w:p>
    <w:p w14:paraId="2A2FEFDE" w14:textId="4D6E23AF" w:rsidR="00EF7341" w:rsidRPr="005F7228" w:rsidRDefault="005F7228" w:rsidP="005F7228">
      <w:pPr>
        <w:pStyle w:val="Titolo2"/>
        <w:rPr>
          <w:bCs w:val="0"/>
          <w:lang w:eastAsia="it-IT"/>
        </w:rPr>
      </w:pPr>
      <w:bookmarkStart w:id="6" w:name="_Toc216642155"/>
      <w:r>
        <w:rPr>
          <w:bCs w:val="0"/>
          <w:lang w:eastAsia="it-IT"/>
        </w:rPr>
        <w:t xml:space="preserve">Art. </w:t>
      </w:r>
      <w:r w:rsidR="00EF7341" w:rsidRPr="005F7228">
        <w:rPr>
          <w:bCs w:val="0"/>
          <w:lang w:eastAsia="it-IT"/>
        </w:rPr>
        <w:t>4 – Organizzazione e convenzioni</w:t>
      </w:r>
      <w:bookmarkEnd w:id="6"/>
    </w:p>
    <w:p w14:paraId="26A69CB4" w14:textId="77777777" w:rsidR="003115BA" w:rsidRPr="00BF0D2F" w:rsidRDefault="003115BA" w:rsidP="007C23DE">
      <w:pPr>
        <w:pStyle w:val="NormaleWeb"/>
        <w:spacing w:before="0" w:beforeAutospacing="0" w:after="0" w:afterAutospacing="0" w:line="360" w:lineRule="auto"/>
        <w:ind w:right="-284"/>
        <w:jc w:val="both"/>
        <w:rPr>
          <w:rFonts w:ascii="Arial" w:hAnsi="Arial" w:cs="Arial"/>
          <w:b/>
        </w:rPr>
      </w:pPr>
      <w:r w:rsidRPr="00BF0D2F">
        <w:rPr>
          <w:rFonts w:ascii="Arial" w:hAnsi="Arial" w:cs="Arial"/>
          <w:b/>
        </w:rPr>
        <w:t xml:space="preserve">I </w:t>
      </w:r>
      <w:r w:rsidRPr="00BF0D2F">
        <w:rPr>
          <w:rStyle w:val="Enfasigrassetto"/>
          <w:rFonts w:ascii="Arial" w:hAnsi="Arial" w:cs="Arial"/>
          <w:b w:val="0"/>
        </w:rPr>
        <w:t>periodi di apprendimento</w:t>
      </w:r>
      <w:r w:rsidRPr="00BF0D2F">
        <w:rPr>
          <w:rFonts w:ascii="Arial" w:hAnsi="Arial" w:cs="Arial"/>
          <w:b/>
        </w:rPr>
        <w:t xml:space="preserve"> </w:t>
      </w:r>
      <w:r w:rsidRPr="00BF0D2F">
        <w:rPr>
          <w:rFonts w:ascii="Arial" w:hAnsi="Arial" w:cs="Arial"/>
        </w:rPr>
        <w:t>mediante esperienze di formazione si svolgono</w:t>
      </w:r>
      <w:r w:rsidRPr="00BF0D2F">
        <w:rPr>
          <w:rFonts w:ascii="Arial" w:hAnsi="Arial" w:cs="Arial"/>
          <w:b/>
        </w:rPr>
        <w:t xml:space="preserve"> </w:t>
      </w:r>
      <w:r w:rsidRPr="00BF0D2F">
        <w:rPr>
          <w:rStyle w:val="Enfasigrassetto"/>
          <w:rFonts w:ascii="Arial" w:hAnsi="Arial" w:cs="Arial"/>
          <w:b w:val="0"/>
        </w:rPr>
        <w:t>in Istituto e/o presso soggetti esterni</w:t>
      </w:r>
      <w:r w:rsidRPr="00BF0D2F">
        <w:rPr>
          <w:rFonts w:ascii="Arial" w:hAnsi="Arial" w:cs="Arial"/>
        </w:rPr>
        <w:t xml:space="preserve">, con cui i percorsi sono </w:t>
      </w:r>
      <w:r w:rsidRPr="00BF0D2F">
        <w:rPr>
          <w:rStyle w:val="Enfasigrassetto"/>
          <w:rFonts w:ascii="Arial" w:hAnsi="Arial" w:cs="Arial"/>
          <w:b w:val="0"/>
        </w:rPr>
        <w:t>co-progettati, attuati, verificati e valutati sotto la responsabilità dell’istituzione scolastica</w:t>
      </w:r>
      <w:r w:rsidRPr="00BF0D2F">
        <w:rPr>
          <w:rFonts w:ascii="Arial" w:hAnsi="Arial" w:cs="Arial"/>
          <w:b/>
        </w:rPr>
        <w:t xml:space="preserve">. </w:t>
      </w:r>
      <w:r w:rsidRPr="00BF0D2F">
        <w:rPr>
          <w:rFonts w:ascii="Arial" w:hAnsi="Arial" w:cs="Arial"/>
        </w:rPr>
        <w:t>L’attuazione avviene</w:t>
      </w:r>
      <w:r w:rsidRPr="00BF0D2F">
        <w:rPr>
          <w:rFonts w:ascii="Arial" w:hAnsi="Arial" w:cs="Arial"/>
          <w:b/>
        </w:rPr>
        <w:t xml:space="preserve"> </w:t>
      </w:r>
      <w:r w:rsidRPr="00BF0D2F">
        <w:rPr>
          <w:rStyle w:val="Enfasigrassetto"/>
          <w:rFonts w:ascii="Arial" w:hAnsi="Arial" w:cs="Arial"/>
          <w:b w:val="0"/>
        </w:rPr>
        <w:t>sulla base di apposite convenzioni</w:t>
      </w:r>
      <w:r w:rsidRPr="00BF0D2F">
        <w:rPr>
          <w:rFonts w:ascii="Arial" w:hAnsi="Arial" w:cs="Arial"/>
        </w:rPr>
        <w:t>; la platea dei soggetti ospitanti include (</w:t>
      </w:r>
      <w:r w:rsidRPr="00BF0D2F">
        <w:rPr>
          <w:rStyle w:val="Enfasigrassetto"/>
          <w:rFonts w:ascii="Arial" w:hAnsi="Arial" w:cs="Arial"/>
          <w:b w:val="0"/>
        </w:rPr>
        <w:t>elenco esemplificativo</w:t>
      </w:r>
      <w:r w:rsidRPr="00BF0D2F">
        <w:rPr>
          <w:rFonts w:ascii="Arial" w:hAnsi="Arial" w:cs="Arial"/>
          <w:b/>
        </w:rPr>
        <w:t>):</w:t>
      </w:r>
    </w:p>
    <w:p w14:paraId="7E6EB0F3" w14:textId="60D670B1" w:rsidR="003115BA" w:rsidRPr="003115BA" w:rsidRDefault="003115BA" w:rsidP="00860A64">
      <w:pPr>
        <w:pStyle w:val="NormaleWeb"/>
        <w:spacing w:before="0" w:beforeAutospacing="0" w:after="0" w:afterAutospacing="0" w:line="360" w:lineRule="auto"/>
        <w:ind w:right="-426"/>
        <w:rPr>
          <w:rFonts w:ascii="Arial" w:hAnsi="Arial" w:cs="Arial"/>
        </w:rPr>
      </w:pPr>
      <w:r w:rsidRPr="00BF0D2F">
        <w:rPr>
          <w:rFonts w:ascii="Arial" w:hAnsi="Arial" w:cs="Arial"/>
          <w:b/>
        </w:rPr>
        <w:t xml:space="preserve">• </w:t>
      </w:r>
      <w:r w:rsidRPr="00BF0D2F">
        <w:rPr>
          <w:rStyle w:val="Enfasigrassetto"/>
          <w:rFonts w:ascii="Arial" w:hAnsi="Arial" w:cs="Arial"/>
          <w:b w:val="0"/>
        </w:rPr>
        <w:t>Imprese</w:t>
      </w:r>
      <w:r w:rsidRPr="00BF0D2F">
        <w:rPr>
          <w:rFonts w:ascii="Arial" w:hAnsi="Arial" w:cs="Arial"/>
          <w:b/>
        </w:rPr>
        <w:t xml:space="preserve"> </w:t>
      </w:r>
      <w:r w:rsidRPr="00BF0D2F">
        <w:rPr>
          <w:rFonts w:ascii="Arial" w:hAnsi="Arial" w:cs="Arial"/>
        </w:rPr>
        <w:t>e relative</w:t>
      </w:r>
      <w:r w:rsidRPr="00BF0D2F">
        <w:rPr>
          <w:rFonts w:ascii="Arial" w:hAnsi="Arial" w:cs="Arial"/>
          <w:b/>
        </w:rPr>
        <w:t xml:space="preserve"> </w:t>
      </w:r>
      <w:r w:rsidRPr="00BF0D2F">
        <w:rPr>
          <w:rStyle w:val="Enfasigrassetto"/>
          <w:rFonts w:ascii="Arial" w:hAnsi="Arial" w:cs="Arial"/>
          <w:b w:val="0"/>
        </w:rPr>
        <w:t>associazioni di rappresentanza</w:t>
      </w:r>
      <w:r w:rsidRPr="00BF0D2F">
        <w:rPr>
          <w:rFonts w:ascii="Arial" w:hAnsi="Arial" w:cs="Arial"/>
          <w:b/>
        </w:rPr>
        <w:t>;</w:t>
      </w:r>
      <w:r w:rsidRPr="00BF0D2F">
        <w:rPr>
          <w:rFonts w:ascii="Arial" w:hAnsi="Arial" w:cs="Arial"/>
          <w:b/>
        </w:rPr>
        <w:br/>
        <w:t xml:space="preserve">• </w:t>
      </w:r>
      <w:r w:rsidRPr="00BF0D2F">
        <w:rPr>
          <w:rStyle w:val="Enfasigrassetto"/>
          <w:rFonts w:ascii="Arial" w:hAnsi="Arial" w:cs="Arial"/>
          <w:b w:val="0"/>
        </w:rPr>
        <w:t>Camere di commercio, industria, artigianato e agricoltura</w:t>
      </w:r>
      <w:r w:rsidRPr="00BF0D2F">
        <w:rPr>
          <w:rFonts w:ascii="Arial" w:hAnsi="Arial" w:cs="Arial"/>
          <w:b/>
        </w:rPr>
        <w:t>;</w:t>
      </w:r>
      <w:r w:rsidRPr="00BF0D2F">
        <w:rPr>
          <w:rFonts w:ascii="Arial" w:hAnsi="Arial" w:cs="Arial"/>
          <w:b/>
        </w:rPr>
        <w:br/>
        <w:t xml:space="preserve">• </w:t>
      </w:r>
      <w:r w:rsidRPr="00BF0D2F">
        <w:rPr>
          <w:rStyle w:val="Enfasigrassetto"/>
          <w:rFonts w:ascii="Arial" w:hAnsi="Arial" w:cs="Arial"/>
          <w:b w:val="0"/>
        </w:rPr>
        <w:t>Enti pubblici e privati</w:t>
      </w:r>
      <w:r w:rsidRPr="00BF0D2F">
        <w:rPr>
          <w:rFonts w:ascii="Arial" w:hAnsi="Arial" w:cs="Arial"/>
        </w:rPr>
        <w:t>, compresi quelli del</w:t>
      </w:r>
      <w:r w:rsidRPr="00BF0D2F">
        <w:rPr>
          <w:rFonts w:ascii="Arial" w:hAnsi="Arial" w:cs="Arial"/>
          <w:b/>
        </w:rPr>
        <w:t xml:space="preserve"> </w:t>
      </w:r>
      <w:r w:rsidRPr="00BF0D2F">
        <w:rPr>
          <w:rStyle w:val="Enfasigrassetto"/>
          <w:rFonts w:ascii="Arial" w:hAnsi="Arial" w:cs="Arial"/>
          <w:b w:val="0"/>
        </w:rPr>
        <w:t>Terzo settore</w:t>
      </w:r>
      <w:r w:rsidRPr="00BF0D2F">
        <w:rPr>
          <w:rFonts w:ascii="Arial" w:hAnsi="Arial" w:cs="Arial"/>
          <w:b/>
        </w:rPr>
        <w:t>;</w:t>
      </w:r>
      <w:r w:rsidRPr="00BF0D2F">
        <w:rPr>
          <w:rFonts w:ascii="Arial" w:hAnsi="Arial" w:cs="Arial"/>
          <w:b/>
        </w:rPr>
        <w:br/>
      </w:r>
      <w:r w:rsidRPr="003115BA">
        <w:rPr>
          <w:rFonts w:ascii="Arial" w:hAnsi="Arial" w:cs="Arial"/>
        </w:rPr>
        <w:t xml:space="preserve">• </w:t>
      </w:r>
      <w:r w:rsidRPr="00BF0D2F">
        <w:rPr>
          <w:rStyle w:val="Enfasigrassetto"/>
          <w:rFonts w:ascii="Arial" w:hAnsi="Arial" w:cs="Arial"/>
          <w:b w:val="0"/>
        </w:rPr>
        <w:t>Ordini professionali</w:t>
      </w:r>
      <w:r w:rsidRPr="00BF0D2F">
        <w:rPr>
          <w:rFonts w:ascii="Arial" w:hAnsi="Arial" w:cs="Arial"/>
          <w:b/>
        </w:rPr>
        <w:t>;</w:t>
      </w:r>
      <w:r w:rsidRPr="00BF0D2F">
        <w:rPr>
          <w:rFonts w:ascii="Arial" w:hAnsi="Arial" w:cs="Arial"/>
          <w:b/>
        </w:rPr>
        <w:br/>
      </w:r>
      <w:r w:rsidRPr="00BF0D2F">
        <w:rPr>
          <w:rFonts w:ascii="Arial" w:hAnsi="Arial" w:cs="Arial"/>
          <w:b/>
        </w:rPr>
        <w:lastRenderedPageBreak/>
        <w:t xml:space="preserve">• </w:t>
      </w:r>
      <w:r w:rsidRPr="00BF0D2F">
        <w:rPr>
          <w:rStyle w:val="Enfasigrassetto"/>
          <w:rFonts w:ascii="Arial" w:hAnsi="Arial" w:cs="Arial"/>
          <w:b w:val="0"/>
        </w:rPr>
        <w:t>Musei</w:t>
      </w:r>
      <w:r w:rsidRPr="003115BA">
        <w:rPr>
          <w:rFonts w:ascii="Arial" w:hAnsi="Arial" w:cs="Arial"/>
        </w:rPr>
        <w:t xml:space="preserve"> e altri istituti pubblici/privati del </w:t>
      </w:r>
      <w:r w:rsidRPr="00BF0D2F">
        <w:rPr>
          <w:rStyle w:val="Enfasigrassetto"/>
          <w:rFonts w:ascii="Arial" w:hAnsi="Arial" w:cs="Arial"/>
          <w:b w:val="0"/>
        </w:rPr>
        <w:t>patrimonio e delle attività culturali, artistiche e musicali</w:t>
      </w:r>
      <w:r w:rsidRPr="00BF0D2F">
        <w:rPr>
          <w:rFonts w:ascii="Arial" w:hAnsi="Arial" w:cs="Arial"/>
          <w:b/>
        </w:rPr>
        <w:t>;</w:t>
      </w:r>
      <w:r w:rsidRPr="00BF0D2F">
        <w:rPr>
          <w:rFonts w:ascii="Arial" w:hAnsi="Arial" w:cs="Arial"/>
          <w:b/>
        </w:rPr>
        <w:br/>
        <w:t xml:space="preserve">• </w:t>
      </w:r>
      <w:r w:rsidRPr="00BF0D2F">
        <w:rPr>
          <w:rStyle w:val="Enfasigrassetto"/>
          <w:rFonts w:ascii="Arial" w:hAnsi="Arial" w:cs="Arial"/>
          <w:b w:val="0"/>
        </w:rPr>
        <w:t>Enti operanti sul patrimonio ambientale</w:t>
      </w:r>
      <w:r w:rsidRPr="00BF0D2F">
        <w:rPr>
          <w:rFonts w:ascii="Arial" w:hAnsi="Arial" w:cs="Arial"/>
          <w:b/>
        </w:rPr>
        <w:t>;</w:t>
      </w:r>
      <w:r w:rsidRPr="00BF0D2F">
        <w:rPr>
          <w:rFonts w:ascii="Arial" w:hAnsi="Arial" w:cs="Arial"/>
          <w:b/>
        </w:rPr>
        <w:br/>
        <w:t xml:space="preserve">• </w:t>
      </w:r>
      <w:r w:rsidRPr="00BF0D2F">
        <w:rPr>
          <w:rStyle w:val="Enfasigrassetto"/>
          <w:rFonts w:ascii="Arial" w:hAnsi="Arial" w:cs="Arial"/>
          <w:b w:val="0"/>
        </w:rPr>
        <w:t>Enti di promozione sportiva</w:t>
      </w:r>
      <w:r w:rsidRPr="003115BA">
        <w:rPr>
          <w:rFonts w:ascii="Arial" w:hAnsi="Arial" w:cs="Arial"/>
        </w:rPr>
        <w:t xml:space="preserve"> riconosciuti dalle </w:t>
      </w:r>
      <w:r w:rsidRPr="00BF0D2F">
        <w:rPr>
          <w:rStyle w:val="Enfasigrassetto"/>
          <w:rFonts w:ascii="Arial" w:hAnsi="Arial" w:cs="Arial"/>
          <w:b w:val="0"/>
        </w:rPr>
        <w:t>Federazioni sportive nazionali</w:t>
      </w:r>
      <w:r w:rsidRPr="003115BA">
        <w:rPr>
          <w:rFonts w:ascii="Arial" w:hAnsi="Arial" w:cs="Arial"/>
        </w:rPr>
        <w:t>;</w:t>
      </w:r>
      <w:r w:rsidRPr="003115BA">
        <w:rPr>
          <w:rFonts w:ascii="Arial" w:hAnsi="Arial" w:cs="Arial"/>
        </w:rPr>
        <w:br/>
        <w:t xml:space="preserve">• Settore </w:t>
      </w:r>
      <w:r w:rsidRPr="00BF0D2F">
        <w:rPr>
          <w:rStyle w:val="Enfasigrassetto"/>
          <w:rFonts w:ascii="Arial" w:hAnsi="Arial" w:cs="Arial"/>
          <w:b w:val="0"/>
        </w:rPr>
        <w:t>HO.RE.CA. (ristorazione e accoglienza)</w:t>
      </w:r>
      <w:r w:rsidRPr="00BF0D2F">
        <w:rPr>
          <w:rFonts w:ascii="Arial" w:hAnsi="Arial" w:cs="Arial"/>
        </w:rPr>
        <w:t xml:space="preserve"> e, più in generale</w:t>
      </w:r>
      <w:r w:rsidRPr="00BF0D2F">
        <w:rPr>
          <w:rFonts w:ascii="Arial" w:hAnsi="Arial" w:cs="Arial"/>
          <w:b/>
        </w:rPr>
        <w:t xml:space="preserve">, </w:t>
      </w:r>
      <w:r w:rsidRPr="00BF0D2F">
        <w:rPr>
          <w:rStyle w:val="Enfasigrassetto"/>
          <w:rFonts w:ascii="Arial" w:hAnsi="Arial" w:cs="Arial"/>
          <w:b w:val="0"/>
        </w:rPr>
        <w:t>ogni struttura coerente con i profili educativi</w:t>
      </w:r>
      <w:r w:rsidRPr="003115BA">
        <w:rPr>
          <w:rFonts w:ascii="Arial" w:hAnsi="Arial" w:cs="Arial"/>
        </w:rPr>
        <w:t xml:space="preserve"> dei percorsi dell’Istituto.</w:t>
      </w:r>
    </w:p>
    <w:p w14:paraId="19B1310F" w14:textId="77777777" w:rsidR="003115BA" w:rsidRDefault="003115BA" w:rsidP="007C23DE">
      <w:pPr>
        <w:pStyle w:val="NormaleWeb"/>
        <w:spacing w:before="0" w:beforeAutospacing="0" w:after="0" w:afterAutospacing="0" w:line="360" w:lineRule="auto"/>
        <w:ind w:right="-284"/>
        <w:jc w:val="both"/>
        <w:rPr>
          <w:rFonts w:ascii="Arial" w:hAnsi="Arial" w:cs="Arial"/>
        </w:rPr>
      </w:pPr>
      <w:r w:rsidRPr="00BF0D2F">
        <w:rPr>
          <w:rFonts w:ascii="Arial" w:hAnsi="Arial" w:cs="Arial"/>
        </w:rPr>
        <w:t>L’</w:t>
      </w:r>
      <w:r w:rsidRPr="00BF0D2F">
        <w:rPr>
          <w:rStyle w:val="Enfasigrassetto"/>
          <w:rFonts w:ascii="Arial" w:hAnsi="Arial" w:cs="Arial"/>
          <w:b w:val="0"/>
        </w:rPr>
        <w:t>accoglienza degli studenti</w:t>
      </w:r>
      <w:r w:rsidRPr="00BF0D2F">
        <w:rPr>
          <w:rFonts w:ascii="Arial" w:hAnsi="Arial" w:cs="Arial"/>
        </w:rPr>
        <w:t xml:space="preserve"> avviene per </w:t>
      </w:r>
      <w:r w:rsidRPr="00BF0D2F">
        <w:rPr>
          <w:rStyle w:val="Enfasigrassetto"/>
          <w:rFonts w:ascii="Arial" w:hAnsi="Arial" w:cs="Arial"/>
          <w:b w:val="0"/>
        </w:rPr>
        <w:t>apprendimento in situazione</w:t>
      </w:r>
      <w:r w:rsidRPr="00BF0D2F">
        <w:rPr>
          <w:rFonts w:ascii="Arial" w:hAnsi="Arial" w:cs="Arial"/>
        </w:rPr>
        <w:t xml:space="preserve"> e </w:t>
      </w:r>
      <w:r w:rsidRPr="00BF0D2F">
        <w:rPr>
          <w:rStyle w:val="Enfasigrassetto"/>
          <w:rFonts w:ascii="Arial" w:hAnsi="Arial" w:cs="Arial"/>
          <w:b w:val="0"/>
        </w:rPr>
        <w:t>non costituisce rapporto di lavoro</w:t>
      </w:r>
      <w:r w:rsidRPr="00BF0D2F">
        <w:rPr>
          <w:rFonts w:ascii="Arial" w:hAnsi="Arial" w:cs="Arial"/>
        </w:rPr>
        <w:t xml:space="preserve">. Le attività possono configurarsi anche come </w:t>
      </w:r>
      <w:r w:rsidRPr="00BF0D2F">
        <w:rPr>
          <w:rStyle w:val="Enfasigrassetto"/>
          <w:rFonts w:ascii="Arial" w:hAnsi="Arial" w:cs="Arial"/>
          <w:b w:val="0"/>
        </w:rPr>
        <w:t>impresa formativa simulata</w:t>
      </w:r>
      <w:r w:rsidRPr="003115B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778743A0" w14:textId="4015A6EA" w:rsidR="003115BA" w:rsidRPr="003115BA" w:rsidRDefault="003115BA" w:rsidP="007C23DE">
      <w:pPr>
        <w:pStyle w:val="NormaleWeb"/>
        <w:spacing w:before="0" w:beforeAutospacing="0" w:after="0" w:afterAutospacing="0" w:line="360" w:lineRule="auto"/>
        <w:ind w:right="-284"/>
        <w:jc w:val="both"/>
        <w:rPr>
          <w:rFonts w:ascii="Arial" w:hAnsi="Arial" w:cs="Arial"/>
        </w:rPr>
      </w:pPr>
      <w:r w:rsidRPr="003115BA">
        <w:rPr>
          <w:rFonts w:ascii="Arial" w:hAnsi="Arial" w:cs="Arial"/>
        </w:rPr>
        <w:t xml:space="preserve">Le esperienze sono organizzate secondo </w:t>
      </w:r>
      <w:r w:rsidRPr="00BF0D2F">
        <w:rPr>
          <w:rStyle w:val="Enfasigrassetto"/>
          <w:rFonts w:ascii="Arial" w:hAnsi="Arial" w:cs="Arial"/>
          <w:b w:val="0"/>
        </w:rPr>
        <w:t>gradualità e progressività</w:t>
      </w:r>
      <w:r w:rsidRPr="003115BA">
        <w:rPr>
          <w:rFonts w:ascii="Arial" w:hAnsi="Arial" w:cs="Arial"/>
        </w:rPr>
        <w:t xml:space="preserve">, in </w:t>
      </w:r>
      <w:r w:rsidRPr="00BF0D2F">
        <w:rPr>
          <w:rStyle w:val="Enfasigrassetto"/>
          <w:rFonts w:ascii="Arial" w:hAnsi="Arial" w:cs="Arial"/>
          <w:b w:val="0"/>
        </w:rPr>
        <w:t>coerenza con l’età e lo sviluppo personale, culturale e professionale</w:t>
      </w:r>
      <w:r w:rsidRPr="003115BA">
        <w:rPr>
          <w:rFonts w:ascii="Arial" w:hAnsi="Arial" w:cs="Arial"/>
        </w:rPr>
        <w:t xml:space="preserve"> degli allievi, e possono svolgersi </w:t>
      </w:r>
      <w:r w:rsidRPr="00BF0D2F">
        <w:rPr>
          <w:rStyle w:val="Enfasigrassetto"/>
          <w:rFonts w:ascii="Arial" w:hAnsi="Arial" w:cs="Arial"/>
          <w:b w:val="0"/>
        </w:rPr>
        <w:t>anche durante la sospensione delle attività didattiche</w:t>
      </w:r>
      <w:r w:rsidRPr="003115BA">
        <w:rPr>
          <w:rFonts w:ascii="Arial" w:hAnsi="Arial" w:cs="Arial"/>
        </w:rPr>
        <w:t xml:space="preserve"> nonché </w:t>
      </w:r>
      <w:r w:rsidRPr="00BF0D2F">
        <w:rPr>
          <w:rStyle w:val="Enfasigrassetto"/>
          <w:rFonts w:ascii="Arial" w:hAnsi="Arial" w:cs="Arial"/>
          <w:b w:val="0"/>
        </w:rPr>
        <w:t>all’estero</w:t>
      </w:r>
      <w:r w:rsidRPr="003115BA">
        <w:rPr>
          <w:rFonts w:ascii="Arial" w:hAnsi="Arial" w:cs="Arial"/>
        </w:rPr>
        <w:t>.</w:t>
      </w:r>
    </w:p>
    <w:p w14:paraId="2D462A54" w14:textId="77777777" w:rsidR="00EF7341" w:rsidRPr="005F7228" w:rsidRDefault="00EF7341" w:rsidP="005F7228">
      <w:pPr>
        <w:pStyle w:val="Titolo2"/>
        <w:rPr>
          <w:bCs w:val="0"/>
          <w:lang w:eastAsia="it-IT"/>
        </w:rPr>
      </w:pPr>
      <w:bookmarkStart w:id="7" w:name="_Toc216642156"/>
      <w:r w:rsidRPr="005F7228">
        <w:rPr>
          <w:bCs w:val="0"/>
          <w:lang w:eastAsia="it-IT"/>
        </w:rPr>
        <w:t>Art. 5 – Studenti con disabilità e PEI</w:t>
      </w:r>
      <w:bookmarkEnd w:id="7"/>
    </w:p>
    <w:p w14:paraId="77D2937B" w14:textId="77777777" w:rsidR="00EF7341" w:rsidRPr="00EF7341" w:rsidRDefault="00EF7341" w:rsidP="00EF7341">
      <w:pPr>
        <w:pStyle w:val="NormaleWeb"/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  <w:b/>
        </w:rPr>
        <w:t>Finalità e cornice</w:t>
      </w:r>
    </w:p>
    <w:p w14:paraId="7C528684" w14:textId="77777777" w:rsidR="002F47F2" w:rsidRPr="00BF0D2F" w:rsidRDefault="002F47F2" w:rsidP="007C23DE">
      <w:pPr>
        <w:pStyle w:val="NormaleWeb"/>
        <w:spacing w:after="0" w:line="360" w:lineRule="auto"/>
        <w:ind w:right="-284"/>
        <w:jc w:val="both"/>
        <w:rPr>
          <w:rFonts w:ascii="Arial" w:hAnsi="Arial" w:cs="Arial"/>
        </w:rPr>
      </w:pPr>
      <w:r w:rsidRPr="00BF0D2F">
        <w:rPr>
          <w:rFonts w:ascii="Arial" w:hAnsi="Arial" w:cs="Arial"/>
        </w:rPr>
        <w:t xml:space="preserve">I </w:t>
      </w:r>
      <w:r w:rsidRPr="00BF0D2F">
        <w:rPr>
          <w:rFonts w:ascii="Arial" w:hAnsi="Arial" w:cs="Arial"/>
          <w:bCs/>
        </w:rPr>
        <w:t>percorsi di FSL</w:t>
      </w:r>
      <w:r w:rsidRPr="00BF0D2F">
        <w:rPr>
          <w:rFonts w:ascii="Arial" w:hAnsi="Arial" w:cs="Arial"/>
        </w:rPr>
        <w:t xml:space="preserve"> mirano a sviluppare, oltre alle conoscenze di base, </w:t>
      </w:r>
      <w:r w:rsidRPr="00BF0D2F">
        <w:rPr>
          <w:rFonts w:ascii="Arial" w:hAnsi="Arial" w:cs="Arial"/>
          <w:bCs/>
        </w:rPr>
        <w:t>competenze utilizzabili nel mondo del lavoro e nella vita adulta</w:t>
      </w:r>
      <w:r w:rsidRPr="00BF0D2F">
        <w:rPr>
          <w:rFonts w:ascii="Arial" w:hAnsi="Arial" w:cs="Arial"/>
        </w:rPr>
        <w:t xml:space="preserve">, promuovendo </w:t>
      </w:r>
      <w:r w:rsidRPr="00BF0D2F">
        <w:rPr>
          <w:rFonts w:ascii="Arial" w:hAnsi="Arial" w:cs="Arial"/>
          <w:bCs/>
        </w:rPr>
        <w:t>autonomia</w:t>
      </w:r>
      <w:r w:rsidRPr="00BF0D2F">
        <w:rPr>
          <w:rFonts w:ascii="Arial" w:hAnsi="Arial" w:cs="Arial"/>
        </w:rPr>
        <w:t xml:space="preserve"> e </w:t>
      </w:r>
      <w:r w:rsidRPr="00BF0D2F">
        <w:rPr>
          <w:rFonts w:ascii="Arial" w:hAnsi="Arial" w:cs="Arial"/>
          <w:bCs/>
        </w:rPr>
        <w:t>inclusione</w:t>
      </w:r>
      <w:r w:rsidRPr="00BF0D2F">
        <w:rPr>
          <w:rFonts w:ascii="Arial" w:hAnsi="Arial" w:cs="Arial"/>
        </w:rPr>
        <w:t xml:space="preserve">. Per gli </w:t>
      </w:r>
      <w:r w:rsidRPr="00BF0D2F">
        <w:rPr>
          <w:rFonts w:ascii="Arial" w:hAnsi="Arial" w:cs="Arial"/>
          <w:bCs/>
        </w:rPr>
        <w:t>studenti con disabilità</w:t>
      </w:r>
      <w:r w:rsidRPr="00BF0D2F">
        <w:rPr>
          <w:rFonts w:ascii="Arial" w:hAnsi="Arial" w:cs="Arial"/>
        </w:rPr>
        <w:t xml:space="preserve"> si tiene conto della </w:t>
      </w:r>
      <w:r w:rsidRPr="00BF0D2F">
        <w:rPr>
          <w:rFonts w:ascii="Arial" w:hAnsi="Arial" w:cs="Arial"/>
          <w:bCs/>
        </w:rPr>
        <w:t>condizione psicofisica</w:t>
      </w:r>
      <w:r w:rsidRPr="00BF0D2F">
        <w:rPr>
          <w:rFonts w:ascii="Arial" w:hAnsi="Arial" w:cs="Arial"/>
        </w:rPr>
        <w:t xml:space="preserve"> e di quanto </w:t>
      </w:r>
      <w:r w:rsidRPr="00BF0D2F">
        <w:rPr>
          <w:rFonts w:ascii="Arial" w:hAnsi="Arial" w:cs="Arial"/>
          <w:bCs/>
        </w:rPr>
        <w:t>previsto nel PEI</w:t>
      </w:r>
      <w:r w:rsidRPr="00BF0D2F">
        <w:rPr>
          <w:rFonts w:ascii="Arial" w:hAnsi="Arial" w:cs="Arial"/>
        </w:rPr>
        <w:t>.</w:t>
      </w:r>
    </w:p>
    <w:p w14:paraId="57825A85" w14:textId="61E05AA5" w:rsidR="00EF7341" w:rsidRPr="00EF7341" w:rsidRDefault="00EF7341" w:rsidP="00EF7341">
      <w:pPr>
        <w:pStyle w:val="NormaleWeb"/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  <w:b/>
        </w:rPr>
        <w:t>Riferimenti essenziali</w:t>
      </w:r>
    </w:p>
    <w:p w14:paraId="3ED77B94" w14:textId="00EE4807" w:rsidR="00EF7341" w:rsidRPr="00BF0D2F" w:rsidRDefault="00EF7341" w:rsidP="0039099E">
      <w:pPr>
        <w:pStyle w:val="NormaleWeb"/>
        <w:numPr>
          <w:ilvl w:val="0"/>
          <w:numId w:val="1"/>
        </w:numPr>
        <w:spacing w:after="0" w:line="360" w:lineRule="auto"/>
        <w:ind w:right="-284"/>
        <w:jc w:val="both"/>
        <w:rPr>
          <w:rFonts w:ascii="Arial" w:hAnsi="Arial" w:cs="Arial"/>
        </w:rPr>
      </w:pPr>
      <w:proofErr w:type="spellStart"/>
      <w:r w:rsidRPr="00BF0D2F">
        <w:rPr>
          <w:rFonts w:ascii="Arial" w:hAnsi="Arial" w:cs="Arial"/>
          <w:bCs/>
        </w:rPr>
        <w:t>D.Lgs.</w:t>
      </w:r>
      <w:proofErr w:type="spellEnd"/>
      <w:r w:rsidRPr="00BF0D2F">
        <w:rPr>
          <w:rFonts w:ascii="Arial" w:hAnsi="Arial" w:cs="Arial"/>
          <w:bCs/>
        </w:rPr>
        <w:t xml:space="preserve"> 77/2005, art. 4, c. 5</w:t>
      </w:r>
      <w:r w:rsidRPr="00BF0D2F">
        <w:rPr>
          <w:rFonts w:ascii="Arial" w:hAnsi="Arial" w:cs="Arial"/>
        </w:rPr>
        <w:t xml:space="preserve"> (dimensionamento dei periodi di apprendimento per promuovere l’autonomia);</w:t>
      </w:r>
    </w:p>
    <w:p w14:paraId="6BACBFBE" w14:textId="1CCB2DB1" w:rsidR="00EF7341" w:rsidRPr="00BF0D2F" w:rsidRDefault="00EF7341" w:rsidP="00860A64">
      <w:pPr>
        <w:pStyle w:val="NormaleWeb"/>
        <w:numPr>
          <w:ilvl w:val="0"/>
          <w:numId w:val="1"/>
        </w:numPr>
        <w:spacing w:after="0" w:line="360" w:lineRule="auto"/>
        <w:ind w:right="-426"/>
        <w:jc w:val="both"/>
        <w:rPr>
          <w:rFonts w:ascii="Arial" w:hAnsi="Arial" w:cs="Arial"/>
        </w:rPr>
      </w:pPr>
      <w:proofErr w:type="spellStart"/>
      <w:r w:rsidRPr="00BF0D2F">
        <w:rPr>
          <w:rFonts w:ascii="Arial" w:hAnsi="Arial" w:cs="Arial"/>
          <w:bCs/>
        </w:rPr>
        <w:t>D.Lgs.</w:t>
      </w:r>
      <w:proofErr w:type="spellEnd"/>
      <w:r w:rsidRPr="00BF0D2F">
        <w:rPr>
          <w:rFonts w:ascii="Arial" w:hAnsi="Arial" w:cs="Arial"/>
          <w:bCs/>
        </w:rPr>
        <w:t xml:space="preserve"> 66/2017, art. 7</w:t>
      </w:r>
      <w:r w:rsidRPr="00BF0D2F">
        <w:rPr>
          <w:rFonts w:ascii="Arial" w:hAnsi="Arial" w:cs="Arial"/>
        </w:rPr>
        <w:t xml:space="preserve"> (il PEI definisce strumenti per l’effettivo svolgimento dei percorsi);</w:t>
      </w:r>
    </w:p>
    <w:p w14:paraId="5D44DA34" w14:textId="4EC77293" w:rsidR="00EF7341" w:rsidRPr="00BF0D2F" w:rsidRDefault="00EF7341" w:rsidP="00860A64">
      <w:pPr>
        <w:pStyle w:val="NormaleWeb"/>
        <w:numPr>
          <w:ilvl w:val="0"/>
          <w:numId w:val="1"/>
        </w:numPr>
        <w:spacing w:after="0" w:line="360" w:lineRule="auto"/>
        <w:ind w:right="-426"/>
        <w:jc w:val="both"/>
        <w:rPr>
          <w:rFonts w:ascii="Arial" w:hAnsi="Arial" w:cs="Arial"/>
        </w:rPr>
      </w:pPr>
      <w:r w:rsidRPr="00BF0D2F">
        <w:rPr>
          <w:rFonts w:ascii="Arial" w:hAnsi="Arial" w:cs="Arial"/>
          <w:bCs/>
        </w:rPr>
        <w:t>D.I. 182/2020 e successivi correttivi</w:t>
      </w:r>
      <w:r w:rsidRPr="00BF0D2F">
        <w:rPr>
          <w:rFonts w:ascii="Arial" w:hAnsi="Arial" w:cs="Arial"/>
        </w:rPr>
        <w:t xml:space="preserve"> (modello nazionale di PEI e linee guida).</w:t>
      </w:r>
    </w:p>
    <w:p w14:paraId="3573D23C" w14:textId="08B72E2F" w:rsidR="00EF7341" w:rsidRPr="00EF7341" w:rsidRDefault="00EF7341" w:rsidP="00860A64">
      <w:pPr>
        <w:pStyle w:val="NormaleWeb"/>
        <w:spacing w:after="0" w:line="360" w:lineRule="auto"/>
        <w:ind w:right="-426"/>
        <w:jc w:val="both"/>
        <w:rPr>
          <w:rFonts w:ascii="Arial" w:hAnsi="Arial" w:cs="Arial"/>
        </w:rPr>
      </w:pPr>
      <w:r w:rsidRPr="00EF7341">
        <w:rPr>
          <w:rFonts w:ascii="Arial" w:hAnsi="Arial" w:cs="Arial"/>
          <w:b/>
        </w:rPr>
        <w:t>Programmazione e obiettivi</w:t>
      </w:r>
    </w:p>
    <w:p w14:paraId="3C0F15A1" w14:textId="427658AA" w:rsidR="009A21D2" w:rsidRPr="00BF0D2F" w:rsidRDefault="009A21D2" w:rsidP="00860A64">
      <w:pPr>
        <w:pStyle w:val="NormaleWeb"/>
        <w:spacing w:after="0" w:line="360" w:lineRule="auto"/>
        <w:ind w:right="-426"/>
        <w:jc w:val="both"/>
        <w:rPr>
          <w:rFonts w:ascii="Arial" w:hAnsi="Arial" w:cs="Arial"/>
        </w:rPr>
      </w:pPr>
      <w:r w:rsidRPr="00BF0D2F">
        <w:rPr>
          <w:rFonts w:ascii="Arial" w:hAnsi="Arial" w:cs="Arial"/>
        </w:rPr>
        <w:t xml:space="preserve">Con </w:t>
      </w:r>
      <w:r w:rsidRPr="00BF0D2F">
        <w:rPr>
          <w:rFonts w:ascii="Arial" w:hAnsi="Arial" w:cs="Arial"/>
          <w:bCs/>
        </w:rPr>
        <w:t>programmazione equipollente</w:t>
      </w:r>
      <w:r w:rsidRPr="00BF0D2F">
        <w:rPr>
          <w:rFonts w:ascii="Arial" w:hAnsi="Arial" w:cs="Arial"/>
        </w:rPr>
        <w:t xml:space="preserve"> (</w:t>
      </w:r>
      <w:r w:rsidRPr="00BF0D2F">
        <w:rPr>
          <w:rFonts w:ascii="Arial" w:hAnsi="Arial" w:cs="Arial"/>
          <w:bCs/>
        </w:rPr>
        <w:t>obiettivi minimi/personalizzati</w:t>
      </w:r>
      <w:r w:rsidRPr="00BF0D2F">
        <w:rPr>
          <w:rFonts w:ascii="Arial" w:hAnsi="Arial" w:cs="Arial"/>
        </w:rPr>
        <w:t xml:space="preserve">), gli studenti perseguono </w:t>
      </w:r>
      <w:r w:rsidRPr="00BF0D2F">
        <w:rPr>
          <w:rFonts w:ascii="Arial" w:hAnsi="Arial" w:cs="Arial"/>
          <w:bCs/>
        </w:rPr>
        <w:t>gli stessi obiettivi di classe</w:t>
      </w:r>
      <w:r w:rsidRPr="00BF0D2F">
        <w:rPr>
          <w:rFonts w:ascii="Arial" w:hAnsi="Arial" w:cs="Arial"/>
        </w:rPr>
        <w:t>, con particolare attenzione all’</w:t>
      </w:r>
      <w:r w:rsidRPr="00BF0D2F">
        <w:rPr>
          <w:rFonts w:ascii="Arial" w:hAnsi="Arial" w:cs="Arial"/>
          <w:bCs/>
        </w:rPr>
        <w:t>autonomia</w:t>
      </w:r>
      <w:r w:rsidRPr="00BF0D2F">
        <w:rPr>
          <w:rFonts w:ascii="Arial" w:hAnsi="Arial" w:cs="Arial"/>
        </w:rPr>
        <w:t>.</w:t>
      </w:r>
      <w:r w:rsidRPr="00BF0D2F">
        <w:rPr>
          <w:rFonts w:ascii="Arial" w:hAnsi="Arial" w:cs="Arial"/>
        </w:rPr>
        <w:br/>
        <w:t xml:space="preserve">Con </w:t>
      </w:r>
      <w:r w:rsidRPr="00BF0D2F">
        <w:rPr>
          <w:rFonts w:ascii="Arial" w:hAnsi="Arial" w:cs="Arial"/>
          <w:bCs/>
        </w:rPr>
        <w:t>programmazione differenziata</w:t>
      </w:r>
      <w:r w:rsidRPr="00BF0D2F">
        <w:rPr>
          <w:rFonts w:ascii="Arial" w:hAnsi="Arial" w:cs="Arial"/>
        </w:rPr>
        <w:t xml:space="preserve">, gli </w:t>
      </w:r>
      <w:r w:rsidRPr="00BF0D2F">
        <w:rPr>
          <w:rFonts w:ascii="Arial" w:hAnsi="Arial" w:cs="Arial"/>
          <w:bCs/>
        </w:rPr>
        <w:t>obiettivi di FSL</w:t>
      </w:r>
      <w:r w:rsidRPr="00BF0D2F">
        <w:rPr>
          <w:rFonts w:ascii="Arial" w:hAnsi="Arial" w:cs="Arial"/>
        </w:rPr>
        <w:t xml:space="preserve"> privilegiano </w:t>
      </w:r>
      <w:r w:rsidRPr="00BF0D2F">
        <w:rPr>
          <w:rFonts w:ascii="Arial" w:hAnsi="Arial" w:cs="Arial"/>
          <w:bCs/>
        </w:rPr>
        <w:t>competenze per l’autonomia personale e sociale</w:t>
      </w:r>
      <w:r w:rsidRPr="00BF0D2F">
        <w:rPr>
          <w:rFonts w:ascii="Arial" w:hAnsi="Arial" w:cs="Arial"/>
        </w:rPr>
        <w:t xml:space="preserve"> e l’</w:t>
      </w:r>
      <w:r w:rsidRPr="00BF0D2F">
        <w:rPr>
          <w:rFonts w:ascii="Arial" w:hAnsi="Arial" w:cs="Arial"/>
          <w:bCs/>
        </w:rPr>
        <w:t>inserimento</w:t>
      </w:r>
      <w:r w:rsidRPr="00BF0D2F">
        <w:rPr>
          <w:rFonts w:ascii="Arial" w:hAnsi="Arial" w:cs="Arial"/>
        </w:rPr>
        <w:t xml:space="preserve"> nei </w:t>
      </w:r>
      <w:r w:rsidRPr="00BF0D2F">
        <w:rPr>
          <w:rFonts w:ascii="Arial" w:hAnsi="Arial" w:cs="Arial"/>
          <w:bCs/>
        </w:rPr>
        <w:t>contesti di vita e/o lavoro</w:t>
      </w:r>
      <w:r w:rsidRPr="00BF0D2F">
        <w:rPr>
          <w:rFonts w:ascii="Arial" w:hAnsi="Arial" w:cs="Arial"/>
        </w:rPr>
        <w:t>.</w:t>
      </w:r>
    </w:p>
    <w:p w14:paraId="57546342" w14:textId="23461205" w:rsidR="00EF7341" w:rsidRPr="00EF7341" w:rsidRDefault="00EF7341" w:rsidP="00860A64">
      <w:pPr>
        <w:pStyle w:val="NormaleWeb"/>
        <w:spacing w:after="0" w:line="360" w:lineRule="auto"/>
        <w:ind w:right="-426"/>
        <w:jc w:val="both"/>
        <w:rPr>
          <w:rFonts w:ascii="Arial" w:hAnsi="Arial" w:cs="Arial"/>
        </w:rPr>
      </w:pPr>
      <w:r w:rsidRPr="00EF7341">
        <w:rPr>
          <w:rFonts w:ascii="Arial" w:hAnsi="Arial" w:cs="Arial"/>
          <w:b/>
        </w:rPr>
        <w:t>Tipologia dei percorsi (tre canali)</w:t>
      </w:r>
    </w:p>
    <w:p w14:paraId="7D68681B" w14:textId="77777777" w:rsidR="00BF0D2F" w:rsidRDefault="009A21D2" w:rsidP="00BF0D2F">
      <w:pPr>
        <w:pStyle w:val="NormaleWeb"/>
        <w:numPr>
          <w:ilvl w:val="0"/>
          <w:numId w:val="32"/>
        </w:numPr>
        <w:spacing w:after="0" w:line="360" w:lineRule="auto"/>
        <w:ind w:right="-426"/>
        <w:jc w:val="both"/>
        <w:rPr>
          <w:rFonts w:ascii="Arial" w:hAnsi="Arial" w:cs="Arial"/>
        </w:rPr>
      </w:pPr>
      <w:r w:rsidRPr="00BF0D2F">
        <w:rPr>
          <w:rFonts w:ascii="Arial" w:hAnsi="Arial" w:cs="Arial"/>
          <w:bCs/>
        </w:rPr>
        <w:lastRenderedPageBreak/>
        <w:t>Aziendale (in impresa/ente/servizio)</w:t>
      </w:r>
      <w:r w:rsidRPr="00BF0D2F">
        <w:rPr>
          <w:rFonts w:ascii="Arial" w:hAnsi="Arial" w:cs="Arial"/>
        </w:rPr>
        <w:t xml:space="preserve"> – è riconoscibile anche l’</w:t>
      </w:r>
      <w:r w:rsidRPr="00BF0D2F">
        <w:rPr>
          <w:rFonts w:ascii="Arial" w:hAnsi="Arial" w:cs="Arial"/>
          <w:bCs/>
        </w:rPr>
        <w:t>attività in contesti protetti/assistiti</w:t>
      </w:r>
      <w:r w:rsidRPr="00BF0D2F">
        <w:rPr>
          <w:rFonts w:ascii="Arial" w:hAnsi="Arial" w:cs="Arial"/>
        </w:rPr>
        <w:t>.</w:t>
      </w:r>
    </w:p>
    <w:p w14:paraId="4683334F" w14:textId="77777777" w:rsidR="00BF0D2F" w:rsidRDefault="00BF0D2F" w:rsidP="00BF0D2F">
      <w:pPr>
        <w:pStyle w:val="NormaleWeb"/>
        <w:numPr>
          <w:ilvl w:val="0"/>
          <w:numId w:val="32"/>
        </w:numPr>
        <w:spacing w:after="0" w:line="360" w:lineRule="auto"/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9A21D2" w:rsidRPr="00BF0D2F">
        <w:rPr>
          <w:rFonts w:ascii="Arial" w:hAnsi="Arial" w:cs="Arial"/>
          <w:bCs/>
        </w:rPr>
        <w:t>colastico (“in house”)</w:t>
      </w:r>
      <w:r w:rsidR="009A21D2" w:rsidRPr="00BF0D2F">
        <w:rPr>
          <w:rFonts w:ascii="Arial" w:hAnsi="Arial" w:cs="Arial"/>
        </w:rPr>
        <w:t xml:space="preserve"> – </w:t>
      </w:r>
      <w:r w:rsidR="009A21D2" w:rsidRPr="00BF0D2F">
        <w:rPr>
          <w:rFonts w:ascii="Arial" w:hAnsi="Arial" w:cs="Arial"/>
          <w:bCs/>
        </w:rPr>
        <w:t>ambiente di lavoro simulato/realistico</w:t>
      </w:r>
      <w:r w:rsidR="009A21D2" w:rsidRPr="00BF0D2F">
        <w:rPr>
          <w:rFonts w:ascii="Arial" w:hAnsi="Arial" w:cs="Arial"/>
        </w:rPr>
        <w:t xml:space="preserve"> (</w:t>
      </w:r>
      <w:r w:rsidR="009A21D2" w:rsidRPr="00BF0D2F">
        <w:rPr>
          <w:rFonts w:ascii="Arial" w:hAnsi="Arial" w:cs="Arial"/>
          <w:bCs/>
        </w:rPr>
        <w:t>regole, orari, figure di riferimento, spazi/laboratori</w:t>
      </w:r>
      <w:r w:rsidR="009A21D2" w:rsidRPr="00BF0D2F">
        <w:rPr>
          <w:rFonts w:ascii="Arial" w:hAnsi="Arial" w:cs="Arial"/>
        </w:rPr>
        <w:t xml:space="preserve">) con </w:t>
      </w:r>
      <w:r w:rsidR="009A21D2" w:rsidRPr="00BF0D2F">
        <w:rPr>
          <w:rFonts w:ascii="Arial" w:hAnsi="Arial" w:cs="Arial"/>
          <w:bCs/>
        </w:rPr>
        <w:t>chiara discontinuità</w:t>
      </w:r>
      <w:r w:rsidR="009A21D2" w:rsidRPr="00BF0D2F">
        <w:rPr>
          <w:rFonts w:ascii="Arial" w:hAnsi="Arial" w:cs="Arial"/>
        </w:rPr>
        <w:t xml:space="preserve"> rispetto alla routine didattica; </w:t>
      </w:r>
      <w:r w:rsidR="009A21D2" w:rsidRPr="00BF0D2F">
        <w:rPr>
          <w:rFonts w:ascii="Arial" w:hAnsi="Arial" w:cs="Arial"/>
          <w:bCs/>
        </w:rPr>
        <w:t>possibili collaborazioni inter-scuola</w:t>
      </w:r>
      <w:r w:rsidR="009A21D2" w:rsidRPr="00BF0D2F">
        <w:rPr>
          <w:rFonts w:ascii="Arial" w:hAnsi="Arial" w:cs="Arial"/>
        </w:rPr>
        <w:t xml:space="preserve"> per variare </w:t>
      </w:r>
      <w:r w:rsidR="009A21D2" w:rsidRPr="00BF0D2F">
        <w:rPr>
          <w:rFonts w:ascii="Arial" w:hAnsi="Arial" w:cs="Arial"/>
          <w:bCs/>
        </w:rPr>
        <w:t>contesti</w:t>
      </w:r>
      <w:r w:rsidR="009A21D2" w:rsidRPr="00BF0D2F">
        <w:rPr>
          <w:rFonts w:ascii="Arial" w:hAnsi="Arial" w:cs="Arial"/>
        </w:rPr>
        <w:t xml:space="preserve"> e </w:t>
      </w:r>
      <w:r w:rsidR="009A21D2" w:rsidRPr="00BF0D2F">
        <w:rPr>
          <w:rFonts w:ascii="Arial" w:hAnsi="Arial" w:cs="Arial"/>
          <w:bCs/>
        </w:rPr>
        <w:t>figure</w:t>
      </w:r>
      <w:r w:rsidR="009A21D2" w:rsidRPr="00BF0D2F">
        <w:rPr>
          <w:rFonts w:ascii="Arial" w:hAnsi="Arial" w:cs="Arial"/>
        </w:rPr>
        <w:t>.</w:t>
      </w:r>
    </w:p>
    <w:p w14:paraId="0D6D0AB7" w14:textId="5E5E5797" w:rsidR="008D357A" w:rsidRPr="00BF0D2F" w:rsidRDefault="00BF0D2F" w:rsidP="00BF0D2F">
      <w:pPr>
        <w:pStyle w:val="NormaleWeb"/>
        <w:numPr>
          <w:ilvl w:val="0"/>
          <w:numId w:val="32"/>
        </w:numPr>
        <w:spacing w:after="0" w:line="360" w:lineRule="auto"/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A</w:t>
      </w:r>
      <w:r w:rsidR="009A21D2" w:rsidRPr="00BF0D2F">
        <w:rPr>
          <w:rFonts w:ascii="Arial" w:hAnsi="Arial" w:cs="Arial"/>
          <w:bCs/>
        </w:rPr>
        <w:t>ltra tipologia (casi eccezionali)</w:t>
      </w:r>
      <w:r w:rsidR="009A21D2" w:rsidRPr="00BF0D2F">
        <w:rPr>
          <w:rFonts w:ascii="Arial" w:hAnsi="Arial" w:cs="Arial"/>
        </w:rPr>
        <w:t xml:space="preserve"> – ad es. </w:t>
      </w:r>
      <w:r w:rsidR="009A21D2" w:rsidRPr="00BF0D2F">
        <w:rPr>
          <w:rFonts w:ascii="Arial" w:hAnsi="Arial" w:cs="Arial"/>
          <w:bCs/>
        </w:rPr>
        <w:t>progetti di istruzione domiciliare</w:t>
      </w:r>
      <w:r w:rsidR="009A21D2" w:rsidRPr="00BF0D2F">
        <w:rPr>
          <w:rFonts w:ascii="Arial" w:hAnsi="Arial" w:cs="Arial"/>
        </w:rPr>
        <w:t>.</w:t>
      </w:r>
    </w:p>
    <w:p w14:paraId="3CE4E73E" w14:textId="69F11A9E" w:rsidR="00EF7341" w:rsidRPr="00EF7341" w:rsidRDefault="00EF7341" w:rsidP="00EF7341">
      <w:pPr>
        <w:pStyle w:val="NormaleWeb"/>
        <w:spacing w:after="0" w:line="360" w:lineRule="auto"/>
        <w:jc w:val="both"/>
        <w:rPr>
          <w:rFonts w:ascii="Arial" w:hAnsi="Arial" w:cs="Arial"/>
        </w:rPr>
      </w:pPr>
      <w:r w:rsidRPr="00EF7341">
        <w:rPr>
          <w:rFonts w:ascii="Arial" w:hAnsi="Arial" w:cs="Arial"/>
          <w:b/>
        </w:rPr>
        <w:t>Impegno orario e adattamenti</w:t>
      </w:r>
    </w:p>
    <w:p w14:paraId="3487F85C" w14:textId="78AF4201" w:rsidR="00EF7341" w:rsidRPr="00EF7341" w:rsidRDefault="00EA2DE6" w:rsidP="00860A64">
      <w:pPr>
        <w:pStyle w:val="NormaleWeb"/>
        <w:spacing w:after="0" w:line="360" w:lineRule="auto"/>
        <w:ind w:right="-426"/>
        <w:jc w:val="both"/>
        <w:rPr>
          <w:rFonts w:ascii="Arial" w:hAnsi="Arial" w:cs="Arial"/>
        </w:rPr>
      </w:pPr>
      <w:r w:rsidRPr="000C620C">
        <w:rPr>
          <w:rFonts w:ascii="Arial" w:hAnsi="Arial" w:cs="Arial"/>
          <w:noProof/>
          <w:kern w:val="2"/>
          <w:lang w:val="en-US" w:eastAsia="ja-JP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71F7DD10" wp14:editId="59355737">
            <wp:simplePos x="0" y="0"/>
            <wp:positionH relativeFrom="page">
              <wp:posOffset>685800</wp:posOffset>
            </wp:positionH>
            <wp:positionV relativeFrom="page">
              <wp:posOffset>3811905</wp:posOffset>
            </wp:positionV>
            <wp:extent cx="6907530" cy="5863590"/>
            <wp:effectExtent l="0" t="0" r="7620" b="3810"/>
            <wp:wrapNone/>
            <wp:docPr id="2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586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341" w:rsidRPr="00EF7341">
        <w:rPr>
          <w:rFonts w:ascii="Arial" w:hAnsi="Arial" w:cs="Arial"/>
        </w:rPr>
        <w:t>L’organizzazione dell’orario presso il soggetto ospitante tiene conto della capacità di adattamento dell’alunno, dei ritmi del contesto e delle modalità di relazione con gli adulti di riferimento.</w:t>
      </w:r>
    </w:p>
    <w:p w14:paraId="5F4FBC29" w14:textId="6731B30F" w:rsidR="00EF7341" w:rsidRPr="00EF7341" w:rsidRDefault="00EF7341" w:rsidP="00860A64">
      <w:pPr>
        <w:pStyle w:val="NormaleWeb"/>
        <w:spacing w:after="0" w:line="360" w:lineRule="auto"/>
        <w:ind w:right="-426"/>
        <w:jc w:val="both"/>
        <w:rPr>
          <w:rFonts w:ascii="Arial" w:hAnsi="Arial" w:cs="Arial"/>
        </w:rPr>
      </w:pPr>
      <w:r w:rsidRPr="00EF7341">
        <w:rPr>
          <w:rFonts w:ascii="Arial" w:hAnsi="Arial" w:cs="Arial"/>
          <w:b/>
        </w:rPr>
        <w:t>Tutor interno ed esterno</w:t>
      </w:r>
    </w:p>
    <w:p w14:paraId="10F24977" w14:textId="6F01D55D" w:rsidR="00864DBC" w:rsidRPr="00EA2DE6" w:rsidRDefault="00F4000A" w:rsidP="00860A64">
      <w:pPr>
        <w:pStyle w:val="NormaleWeb"/>
        <w:spacing w:before="307" w:after="0"/>
        <w:ind w:right="-426"/>
        <w:jc w:val="both"/>
        <w:rPr>
          <w:rFonts w:ascii="Arial" w:hAnsi="Arial" w:cs="Arial"/>
        </w:rPr>
      </w:pPr>
      <w:r w:rsidRPr="00EA2DE6">
        <w:rPr>
          <w:rFonts w:ascii="Arial" w:hAnsi="Arial" w:cs="Arial"/>
        </w:rPr>
        <w:t xml:space="preserve">Particolare rilievo ha l’individuazione del tutor </w:t>
      </w:r>
    </w:p>
    <w:p w14:paraId="39F9022B" w14:textId="383CB550" w:rsidR="00864DBC" w:rsidRPr="00EA2DE6" w:rsidRDefault="00C316C5" w:rsidP="00860A64">
      <w:pPr>
        <w:spacing w:before="307" w:after="0" w:line="240" w:lineRule="auto"/>
        <w:ind w:right="-426"/>
        <w:rPr>
          <w:rFonts w:ascii="Arial" w:eastAsia="Times New Roman" w:hAnsi="Arial" w:cs="Arial"/>
          <w:sz w:val="24"/>
          <w:szCs w:val="24"/>
          <w:lang w:eastAsia="it-IT"/>
        </w:rPr>
      </w:pPr>
      <w:r w:rsidRPr="00EA2DE6">
        <w:rPr>
          <w:rFonts w:ascii="Arial" w:eastAsia="Times New Roman" w:hAnsi="Arial" w:cs="Arial"/>
          <w:sz w:val="24"/>
          <w:szCs w:val="24"/>
          <w:lang w:eastAsia="it-IT"/>
        </w:rPr>
        <w:t>i</w:t>
      </w:r>
      <w:r w:rsidR="00F4000A" w:rsidRPr="00EA2DE6">
        <w:rPr>
          <w:rFonts w:ascii="Arial" w:eastAsia="Times New Roman" w:hAnsi="Arial" w:cs="Arial"/>
          <w:sz w:val="24"/>
          <w:szCs w:val="24"/>
          <w:lang w:eastAsia="it-IT"/>
        </w:rPr>
        <w:t>nterno</w:t>
      </w:r>
      <w:r w:rsidR="00864DBC" w:rsidRPr="00EA2DE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F4000A" w:rsidRPr="00EA2DE6">
        <w:rPr>
          <w:rFonts w:ascii="Arial" w:eastAsia="Times New Roman" w:hAnsi="Arial" w:cs="Arial"/>
          <w:sz w:val="24"/>
          <w:szCs w:val="24"/>
          <w:lang w:eastAsia="it-IT"/>
        </w:rPr>
        <w:t xml:space="preserve">(nominato dal Dirigente) che dovrà seguire lo </w:t>
      </w:r>
    </w:p>
    <w:p w14:paraId="20D4FE58" w14:textId="3CCC189A" w:rsidR="00864DBC" w:rsidRPr="00EA2DE6" w:rsidRDefault="00864DBC" w:rsidP="00003B3F">
      <w:pPr>
        <w:spacing w:before="307"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EA2DE6">
        <w:rPr>
          <w:rFonts w:ascii="Arial" w:eastAsia="Times New Roman" w:hAnsi="Arial" w:cs="Arial"/>
          <w:sz w:val="24"/>
          <w:szCs w:val="24"/>
          <w:lang w:eastAsia="it-IT"/>
        </w:rPr>
        <w:t>s</w:t>
      </w:r>
      <w:r w:rsidR="00F4000A" w:rsidRPr="00EA2DE6">
        <w:rPr>
          <w:rFonts w:ascii="Arial" w:eastAsia="Times New Roman" w:hAnsi="Arial" w:cs="Arial"/>
          <w:sz w:val="24"/>
          <w:szCs w:val="24"/>
          <w:lang w:eastAsia="it-IT"/>
        </w:rPr>
        <w:t xml:space="preserve">tudente con disabilità e che potrà essere identificato </w:t>
      </w:r>
    </w:p>
    <w:p w14:paraId="262E3DD4" w14:textId="28AC9AEB" w:rsidR="00864DBC" w:rsidRPr="00EA2DE6" w:rsidRDefault="00F4000A" w:rsidP="00864DBC">
      <w:pPr>
        <w:spacing w:before="307"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EA2DE6">
        <w:rPr>
          <w:rFonts w:ascii="Arial" w:eastAsia="Times New Roman" w:hAnsi="Arial" w:cs="Arial"/>
          <w:sz w:val="24"/>
          <w:szCs w:val="24"/>
          <w:lang w:eastAsia="it-IT"/>
        </w:rPr>
        <w:t>nel docente di</w:t>
      </w:r>
      <w:r w:rsidR="00864DBC" w:rsidRPr="00EA2DE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EA2DE6">
        <w:rPr>
          <w:rFonts w:ascii="Arial" w:eastAsia="Times New Roman" w:hAnsi="Arial" w:cs="Arial"/>
          <w:sz w:val="24"/>
          <w:szCs w:val="24"/>
          <w:lang w:eastAsia="it-IT"/>
        </w:rPr>
        <w:t xml:space="preserve">sostegno o nell’assistente educatore, e </w:t>
      </w:r>
    </w:p>
    <w:p w14:paraId="5706A8E8" w14:textId="5CA6B64F" w:rsidR="00F4000A" w:rsidRPr="00EA2DE6" w:rsidRDefault="00F4000A" w:rsidP="00860A64">
      <w:pPr>
        <w:spacing w:before="307" w:after="0" w:line="360" w:lineRule="auto"/>
        <w:ind w:right="-426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EA2DE6">
        <w:rPr>
          <w:rFonts w:ascii="Arial" w:eastAsia="Times New Roman" w:hAnsi="Arial" w:cs="Arial"/>
          <w:sz w:val="24"/>
          <w:szCs w:val="24"/>
          <w:lang w:eastAsia="it-IT"/>
        </w:rPr>
        <w:t>quella del tutor esterno</w:t>
      </w:r>
      <w:r w:rsidR="00864DBC" w:rsidRPr="00EA2DE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EA2DE6">
        <w:rPr>
          <w:rFonts w:ascii="Arial" w:eastAsia="Times New Roman" w:hAnsi="Arial" w:cs="Arial"/>
          <w:sz w:val="24"/>
          <w:szCs w:val="24"/>
          <w:lang w:eastAsia="it-IT"/>
        </w:rPr>
        <w:t>(soggetto ospitante).</w:t>
      </w:r>
    </w:p>
    <w:p w14:paraId="4C4A74B0" w14:textId="10F68B2B" w:rsidR="008D357A" w:rsidRPr="00EA2DE6" w:rsidRDefault="008D357A" w:rsidP="00860A64">
      <w:pPr>
        <w:spacing w:after="0" w:line="360" w:lineRule="auto"/>
        <w:ind w:right="-426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EA2DE6">
        <w:rPr>
          <w:rFonts w:ascii="Arial" w:eastAsia="Times New Roman" w:hAnsi="Arial" w:cs="Arial"/>
          <w:sz w:val="24"/>
          <w:szCs w:val="24"/>
          <w:lang w:eastAsia="it-IT"/>
        </w:rPr>
        <w:t>Compito del docente specializzato o dell’assistente educatore è informare (con il consenso dei genitori/tutori) il tutor esterno sulle caratteristiche psicofisiche dello studente e sulle sue specifiche esigenze e modalità relazionali.</w:t>
      </w:r>
    </w:p>
    <w:p w14:paraId="44D42849" w14:textId="25D2F905" w:rsidR="00BF0D2F" w:rsidRPr="00AB7AE8" w:rsidRDefault="008D357A" w:rsidP="00BF0D2F">
      <w:pPr>
        <w:spacing w:after="0" w:line="360" w:lineRule="auto"/>
        <w:ind w:right="-426"/>
        <w:jc w:val="both"/>
        <w:rPr>
          <w:rFonts w:ascii="Arial" w:hAnsi="Arial" w:cs="Arial"/>
          <w:color w:val="222222"/>
          <w:sz w:val="24"/>
        </w:rPr>
      </w:pPr>
      <w:r w:rsidRPr="00BF0D2F">
        <w:rPr>
          <w:rFonts w:ascii="Arial" w:hAnsi="Arial" w:cs="Arial"/>
          <w:color w:val="222222"/>
          <w:sz w:val="24"/>
        </w:rPr>
        <w:t>Sebbene sia opportuno garantire l’</w:t>
      </w:r>
      <w:r w:rsidRPr="00BF0D2F">
        <w:rPr>
          <w:rFonts w:ascii="Arial" w:hAnsi="Arial" w:cs="Arial"/>
          <w:bCs/>
          <w:color w:val="222222"/>
          <w:sz w:val="24"/>
        </w:rPr>
        <w:t>affiancamento</w:t>
      </w:r>
      <w:r w:rsidRPr="00BF0D2F">
        <w:rPr>
          <w:rFonts w:ascii="Arial" w:hAnsi="Arial" w:cs="Arial"/>
          <w:color w:val="222222"/>
          <w:sz w:val="24"/>
        </w:rPr>
        <w:t xml:space="preserve"> da parte del </w:t>
      </w:r>
      <w:r w:rsidRPr="00BF0D2F">
        <w:rPr>
          <w:rFonts w:ascii="Arial" w:hAnsi="Arial" w:cs="Arial"/>
          <w:bCs/>
          <w:color w:val="222222"/>
          <w:sz w:val="24"/>
        </w:rPr>
        <w:t>tutor scolastico</w:t>
      </w:r>
      <w:r w:rsidRPr="00BF0D2F">
        <w:rPr>
          <w:rFonts w:ascii="Arial" w:hAnsi="Arial" w:cs="Arial"/>
          <w:color w:val="222222"/>
          <w:sz w:val="24"/>
        </w:rPr>
        <w:t xml:space="preserve">, di norma è il </w:t>
      </w:r>
      <w:r w:rsidRPr="00BF0D2F">
        <w:rPr>
          <w:rFonts w:ascii="Arial" w:hAnsi="Arial" w:cs="Arial"/>
          <w:bCs/>
          <w:color w:val="222222"/>
          <w:sz w:val="24"/>
        </w:rPr>
        <w:t>tutor esterno</w:t>
      </w:r>
      <w:r w:rsidRPr="00BF0D2F">
        <w:rPr>
          <w:rFonts w:ascii="Arial" w:hAnsi="Arial" w:cs="Arial"/>
          <w:color w:val="222222"/>
          <w:sz w:val="24"/>
        </w:rPr>
        <w:t xml:space="preserve"> che, </w:t>
      </w:r>
      <w:r w:rsidRPr="00BF0D2F">
        <w:rPr>
          <w:rFonts w:ascii="Arial" w:hAnsi="Arial" w:cs="Arial"/>
          <w:bCs/>
          <w:color w:val="222222"/>
          <w:sz w:val="24"/>
        </w:rPr>
        <w:t>alla fine del percorso</w:t>
      </w:r>
      <w:r w:rsidRPr="00BF0D2F">
        <w:rPr>
          <w:rFonts w:ascii="Arial" w:hAnsi="Arial" w:cs="Arial"/>
          <w:color w:val="222222"/>
          <w:sz w:val="24"/>
        </w:rPr>
        <w:t xml:space="preserve">, </w:t>
      </w:r>
      <w:r w:rsidRPr="00BF0D2F">
        <w:rPr>
          <w:rFonts w:ascii="Arial" w:hAnsi="Arial" w:cs="Arial"/>
          <w:bCs/>
          <w:color w:val="222222"/>
          <w:sz w:val="24"/>
        </w:rPr>
        <w:t>produce un report di valutazione e monitoraggio</w:t>
      </w:r>
      <w:r w:rsidRPr="00BF0D2F">
        <w:rPr>
          <w:rFonts w:ascii="Arial" w:hAnsi="Arial" w:cs="Arial"/>
          <w:color w:val="222222"/>
          <w:sz w:val="24"/>
        </w:rPr>
        <w:t xml:space="preserve"> dei </w:t>
      </w:r>
      <w:r w:rsidRPr="00BF0D2F">
        <w:rPr>
          <w:rFonts w:ascii="Arial" w:hAnsi="Arial" w:cs="Arial"/>
          <w:bCs/>
          <w:color w:val="222222"/>
          <w:sz w:val="24"/>
        </w:rPr>
        <w:t>livelli di competenza raggiunti</w:t>
      </w:r>
      <w:r w:rsidRPr="00BF0D2F">
        <w:rPr>
          <w:rFonts w:ascii="Arial" w:hAnsi="Arial" w:cs="Arial"/>
          <w:color w:val="222222"/>
          <w:sz w:val="24"/>
        </w:rPr>
        <w:t xml:space="preserve"> dallo studente con disabilità. I </w:t>
      </w:r>
      <w:r w:rsidRPr="00BF0D2F">
        <w:rPr>
          <w:rFonts w:ascii="Arial" w:hAnsi="Arial" w:cs="Arial"/>
          <w:bCs/>
          <w:color w:val="222222"/>
          <w:sz w:val="24"/>
        </w:rPr>
        <w:t>report del tutor aziendale</w:t>
      </w:r>
      <w:r w:rsidRPr="00BF0D2F">
        <w:rPr>
          <w:rFonts w:ascii="Arial" w:hAnsi="Arial" w:cs="Arial"/>
          <w:color w:val="222222"/>
          <w:sz w:val="24"/>
        </w:rPr>
        <w:t xml:space="preserve"> saranno </w:t>
      </w:r>
      <w:r w:rsidRPr="00BF0D2F">
        <w:rPr>
          <w:rFonts w:ascii="Arial" w:hAnsi="Arial" w:cs="Arial"/>
          <w:bCs/>
          <w:color w:val="222222"/>
          <w:sz w:val="24"/>
        </w:rPr>
        <w:t>acquisiti dal Consiglio di Classe</w:t>
      </w:r>
      <w:r w:rsidRPr="00BF0D2F">
        <w:rPr>
          <w:rFonts w:ascii="Arial" w:hAnsi="Arial" w:cs="Arial"/>
          <w:color w:val="222222"/>
          <w:sz w:val="24"/>
        </w:rPr>
        <w:t xml:space="preserve"> per la </w:t>
      </w:r>
      <w:r w:rsidRPr="00BF0D2F">
        <w:rPr>
          <w:rFonts w:ascii="Arial" w:hAnsi="Arial" w:cs="Arial"/>
          <w:bCs/>
          <w:color w:val="222222"/>
          <w:sz w:val="24"/>
        </w:rPr>
        <w:t>valutazione dell’intero percorso</w:t>
      </w:r>
      <w:r w:rsidRPr="00BF0D2F">
        <w:rPr>
          <w:rFonts w:ascii="Arial" w:hAnsi="Arial" w:cs="Arial"/>
          <w:color w:val="222222"/>
          <w:sz w:val="24"/>
        </w:rPr>
        <w:t xml:space="preserve"> di FSL dello studente con disabilità</w:t>
      </w:r>
      <w:r w:rsidR="00F4000A" w:rsidRPr="00BF0D2F">
        <w:rPr>
          <w:rFonts w:ascii="Arial" w:hAnsi="Arial" w:cs="Arial"/>
          <w:color w:val="222222"/>
          <w:sz w:val="24"/>
        </w:rPr>
        <w:t>.</w:t>
      </w:r>
      <w:r w:rsidR="00BF0D2F">
        <w:rPr>
          <w:rFonts w:ascii="Arial" w:hAnsi="Arial" w:cs="Arial"/>
          <w:color w:val="222222"/>
          <w:sz w:val="24"/>
        </w:rPr>
        <w:t xml:space="preserve"> </w:t>
      </w:r>
      <w:r w:rsidR="00C316C5" w:rsidRPr="00AB7AE8">
        <w:rPr>
          <w:rFonts w:ascii="Arial" w:hAnsi="Arial" w:cs="Arial"/>
          <w:color w:val="222222"/>
          <w:sz w:val="24"/>
        </w:rPr>
        <w:t>Questi dati, infine, saranno i</w:t>
      </w:r>
      <w:r w:rsidR="008D5137" w:rsidRPr="00AB7AE8">
        <w:rPr>
          <w:rFonts w:ascii="Arial" w:hAnsi="Arial" w:cs="Arial"/>
          <w:color w:val="222222"/>
          <w:sz w:val="24"/>
        </w:rPr>
        <w:t>ntegra</w:t>
      </w:r>
      <w:r w:rsidR="00C316C5" w:rsidRPr="00AB7AE8">
        <w:rPr>
          <w:rFonts w:ascii="Arial" w:hAnsi="Arial" w:cs="Arial"/>
          <w:color w:val="222222"/>
          <w:sz w:val="24"/>
        </w:rPr>
        <w:t>ti</w:t>
      </w:r>
      <w:r w:rsidR="008D5137" w:rsidRPr="00AB7AE8">
        <w:rPr>
          <w:rFonts w:ascii="Arial" w:hAnsi="Arial" w:cs="Arial"/>
          <w:color w:val="222222"/>
          <w:sz w:val="24"/>
        </w:rPr>
        <w:t xml:space="preserve"> nel PEI</w:t>
      </w:r>
      <w:r w:rsidR="00AB7AE8">
        <w:rPr>
          <w:rFonts w:ascii="Arial" w:hAnsi="Arial" w:cs="Arial"/>
          <w:color w:val="222222"/>
          <w:sz w:val="24"/>
        </w:rPr>
        <w:t>.</w:t>
      </w:r>
    </w:p>
    <w:p w14:paraId="26AB2219" w14:textId="77777777" w:rsidR="006712A2" w:rsidRPr="00EA2DE6" w:rsidRDefault="006712A2" w:rsidP="00860A64">
      <w:pPr>
        <w:pStyle w:val="Puntoelenco"/>
        <w:spacing w:line="360" w:lineRule="auto"/>
        <w:ind w:right="-426"/>
        <w:rPr>
          <w:rFonts w:ascii="Arial" w:eastAsia="Times New Roman" w:hAnsi="Arial" w:cs="Arial"/>
          <w:bCs/>
          <w:sz w:val="24"/>
          <w:szCs w:val="24"/>
          <w:lang w:eastAsia="it-IT"/>
        </w:rPr>
      </w:pPr>
      <w:r w:rsidRPr="00EA2DE6">
        <w:rPr>
          <w:rFonts w:ascii="Arial" w:eastAsia="Times New Roman" w:hAnsi="Arial" w:cs="Arial"/>
          <w:bCs/>
          <w:sz w:val="24"/>
          <w:szCs w:val="24"/>
          <w:lang w:eastAsia="it-IT"/>
        </w:rPr>
        <w:t>OBIETTIVI DI COMPETENZA DEL PROGETTO FORMATIVO</w:t>
      </w:r>
    </w:p>
    <w:p w14:paraId="0E47DE65" w14:textId="2B6AA221" w:rsidR="006712A2" w:rsidRPr="00EA2DE6" w:rsidRDefault="006712A2" w:rsidP="00860A64">
      <w:pPr>
        <w:pStyle w:val="Puntoelenco"/>
        <w:spacing w:line="360" w:lineRule="auto"/>
        <w:ind w:right="-426"/>
        <w:rPr>
          <w:rFonts w:ascii="Arial" w:eastAsia="Times New Roman" w:hAnsi="Arial" w:cs="Arial"/>
          <w:sz w:val="24"/>
          <w:szCs w:val="24"/>
          <w:lang w:eastAsia="it-IT"/>
        </w:rPr>
      </w:pPr>
      <w:r w:rsidRPr="00EA2DE6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TIPOLOGIA DEL CONTESTO </w:t>
      </w:r>
      <w:r w:rsidR="00696E53" w:rsidRPr="00EA2DE6">
        <w:rPr>
          <w:rFonts w:ascii="Arial" w:eastAsia="Times New Roman" w:hAnsi="Arial" w:cs="Arial"/>
          <w:bCs/>
          <w:sz w:val="24"/>
          <w:szCs w:val="24"/>
          <w:lang w:eastAsia="it-IT"/>
        </w:rPr>
        <w:t>con l’indicazione delle barriere e dei facilitatori</w:t>
      </w:r>
      <w:r w:rsidR="00696E53" w:rsidRPr="00EA2DE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EA2DE6">
        <w:rPr>
          <w:rFonts w:ascii="Arial" w:eastAsia="Times New Roman" w:hAnsi="Arial" w:cs="Arial"/>
          <w:sz w:val="24"/>
          <w:szCs w:val="24"/>
          <w:lang w:eastAsia="it-IT"/>
        </w:rPr>
        <w:t>nello specifico contesto ove si realizza il percorso</w:t>
      </w:r>
    </w:p>
    <w:p w14:paraId="7F1A6A46" w14:textId="400E4C6C" w:rsidR="006712A2" w:rsidRPr="00EA2DE6" w:rsidRDefault="006712A2" w:rsidP="00860A64">
      <w:pPr>
        <w:pStyle w:val="Puntoelenco"/>
        <w:spacing w:line="360" w:lineRule="auto"/>
        <w:ind w:right="-426"/>
        <w:rPr>
          <w:rFonts w:ascii="Arial" w:eastAsia="Times New Roman" w:hAnsi="Arial" w:cs="Arial"/>
          <w:sz w:val="24"/>
          <w:szCs w:val="24"/>
          <w:lang w:eastAsia="it-IT"/>
        </w:rPr>
      </w:pPr>
      <w:r w:rsidRPr="00EA2DE6">
        <w:rPr>
          <w:rFonts w:ascii="Arial" w:eastAsia="Times New Roman" w:hAnsi="Arial" w:cs="Arial"/>
          <w:bCs/>
          <w:sz w:val="24"/>
          <w:szCs w:val="24"/>
          <w:lang w:eastAsia="it-IT"/>
        </w:rPr>
        <w:lastRenderedPageBreak/>
        <w:t>TIPOLOGIE DI ATTIVITÀ</w:t>
      </w:r>
      <w:r w:rsidRPr="00EA2DE6">
        <w:rPr>
          <w:rFonts w:ascii="Arial" w:eastAsia="Times New Roman" w:hAnsi="Arial" w:cs="Arial"/>
          <w:sz w:val="24"/>
          <w:szCs w:val="24"/>
          <w:lang w:eastAsia="it-IT"/>
        </w:rPr>
        <w:t xml:space="preserve"> (es: </w:t>
      </w:r>
      <w:r w:rsidRPr="00EA2DE6">
        <w:rPr>
          <w:rFonts w:ascii="Arial" w:eastAsia="Times New Roman" w:hAnsi="Arial" w:cs="Arial"/>
          <w:bCs/>
          <w:sz w:val="24"/>
          <w:szCs w:val="24"/>
          <w:lang w:eastAsia="it-IT"/>
        </w:rPr>
        <w:t>incontro con esperti, visite aziendali, impresa formativa</w:t>
      </w:r>
      <w:r w:rsidR="00696E53" w:rsidRPr="00EA2DE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EA2DE6">
        <w:rPr>
          <w:rFonts w:ascii="Arial" w:eastAsia="Times New Roman" w:hAnsi="Arial" w:cs="Arial"/>
          <w:bCs/>
          <w:sz w:val="24"/>
          <w:szCs w:val="24"/>
          <w:lang w:eastAsia="it-IT"/>
        </w:rPr>
        <w:t>simulata, project work</w:t>
      </w:r>
      <w:r w:rsidRPr="00EA2DE6">
        <w:rPr>
          <w:rFonts w:ascii="Arial" w:eastAsia="Times New Roman" w:hAnsi="Arial" w:cs="Arial"/>
          <w:sz w:val="24"/>
          <w:szCs w:val="24"/>
          <w:lang w:eastAsia="it-IT"/>
        </w:rPr>
        <w:t xml:space="preserve"> in e con l’impresa, </w:t>
      </w:r>
      <w:r w:rsidRPr="00EA2DE6">
        <w:rPr>
          <w:rFonts w:ascii="Arial" w:eastAsia="Times New Roman" w:hAnsi="Arial" w:cs="Arial"/>
          <w:bCs/>
          <w:sz w:val="24"/>
          <w:szCs w:val="24"/>
          <w:lang w:eastAsia="it-IT"/>
        </w:rPr>
        <w:t>tirocini, progetti di imprenditorialità</w:t>
      </w:r>
      <w:r w:rsidRPr="00EA2DE6">
        <w:rPr>
          <w:rFonts w:ascii="Arial" w:eastAsia="Times New Roman" w:hAnsi="Arial" w:cs="Arial"/>
          <w:sz w:val="24"/>
          <w:szCs w:val="24"/>
          <w:lang w:eastAsia="it-IT"/>
        </w:rPr>
        <w:t xml:space="preserve"> ecc.) </w:t>
      </w:r>
    </w:p>
    <w:p w14:paraId="336C00FB" w14:textId="77777777" w:rsidR="006712A2" w:rsidRPr="00EA2DE6" w:rsidRDefault="006712A2" w:rsidP="00860A64">
      <w:pPr>
        <w:pStyle w:val="Puntoelenco"/>
        <w:spacing w:line="360" w:lineRule="auto"/>
        <w:ind w:right="-426"/>
        <w:rPr>
          <w:rFonts w:ascii="Arial" w:eastAsia="Times New Roman" w:hAnsi="Arial" w:cs="Arial"/>
          <w:sz w:val="24"/>
          <w:szCs w:val="24"/>
          <w:lang w:eastAsia="it-IT"/>
        </w:rPr>
      </w:pPr>
      <w:r w:rsidRPr="00EA2DE6">
        <w:rPr>
          <w:rFonts w:ascii="Arial" w:eastAsia="Times New Roman" w:hAnsi="Arial" w:cs="Arial"/>
          <w:bCs/>
          <w:sz w:val="24"/>
          <w:szCs w:val="24"/>
          <w:lang w:eastAsia="it-IT"/>
        </w:rPr>
        <w:t>MODALITÀ/FASI</w:t>
      </w:r>
      <w:r w:rsidRPr="00EA2DE6">
        <w:rPr>
          <w:rFonts w:ascii="Arial" w:eastAsia="Times New Roman" w:hAnsi="Arial" w:cs="Arial"/>
          <w:sz w:val="24"/>
          <w:szCs w:val="24"/>
          <w:lang w:eastAsia="it-IT"/>
        </w:rPr>
        <w:t xml:space="preserve"> di svolgimento delle attività previste</w:t>
      </w:r>
    </w:p>
    <w:p w14:paraId="516E7945" w14:textId="77777777" w:rsidR="006712A2" w:rsidRPr="00EA2DE6" w:rsidRDefault="006712A2" w:rsidP="008A3EF8">
      <w:pPr>
        <w:pStyle w:val="Puntoelenco"/>
        <w:spacing w:line="360" w:lineRule="auto"/>
        <w:rPr>
          <w:rFonts w:ascii="Arial" w:eastAsia="Times New Roman" w:hAnsi="Arial" w:cs="Arial"/>
          <w:bCs/>
          <w:sz w:val="24"/>
          <w:szCs w:val="24"/>
          <w:lang w:eastAsia="it-IT"/>
        </w:rPr>
      </w:pPr>
      <w:r w:rsidRPr="00EA2DE6">
        <w:rPr>
          <w:rFonts w:ascii="Arial" w:eastAsia="Times New Roman" w:hAnsi="Arial" w:cs="Arial"/>
          <w:bCs/>
          <w:sz w:val="24"/>
          <w:szCs w:val="24"/>
          <w:lang w:eastAsia="it-IT"/>
        </w:rPr>
        <w:t>MONITORAGGIO E VALUTAZIONE</w:t>
      </w:r>
    </w:p>
    <w:p w14:paraId="162F2EFA" w14:textId="77777777" w:rsidR="006712A2" w:rsidRPr="00EA2DE6" w:rsidRDefault="006712A2" w:rsidP="00860A64">
      <w:pPr>
        <w:pStyle w:val="Puntoelenco"/>
        <w:spacing w:line="360" w:lineRule="auto"/>
        <w:ind w:right="-426"/>
        <w:rPr>
          <w:rFonts w:ascii="Arial" w:eastAsia="Times New Roman" w:hAnsi="Arial" w:cs="Arial"/>
          <w:bCs/>
          <w:sz w:val="24"/>
          <w:szCs w:val="24"/>
          <w:lang w:eastAsia="it-IT"/>
        </w:rPr>
      </w:pPr>
      <w:r w:rsidRPr="00EA2DE6">
        <w:rPr>
          <w:rFonts w:ascii="Arial" w:eastAsia="Times New Roman" w:hAnsi="Arial" w:cs="Arial"/>
          <w:bCs/>
          <w:sz w:val="24"/>
          <w:szCs w:val="24"/>
          <w:lang w:eastAsia="it-IT"/>
        </w:rPr>
        <w:t>COINVOLGIMENTO DELLA RETE DI COLLABORAZIONE DEI SERVIZI TERRITORIALI per la</w:t>
      </w:r>
      <w:r w:rsidR="003E5F82" w:rsidRPr="00EA2DE6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</w:t>
      </w:r>
      <w:r w:rsidRPr="00EA2DE6">
        <w:rPr>
          <w:rFonts w:ascii="Arial" w:eastAsia="Times New Roman" w:hAnsi="Arial" w:cs="Arial"/>
          <w:bCs/>
          <w:sz w:val="24"/>
          <w:szCs w:val="24"/>
          <w:lang w:eastAsia="it-IT"/>
        </w:rPr>
        <w:t>prosecuzione del percorso di studi o per l’inserimento nel mondo del lavoro</w:t>
      </w:r>
    </w:p>
    <w:p w14:paraId="2B29D74E" w14:textId="77777777" w:rsidR="006712A2" w:rsidRPr="00EA2DE6" w:rsidRDefault="006712A2" w:rsidP="00860A64">
      <w:pPr>
        <w:pStyle w:val="Puntoelenco"/>
        <w:spacing w:line="360" w:lineRule="auto"/>
        <w:ind w:right="-426"/>
        <w:rPr>
          <w:rFonts w:ascii="Arial" w:eastAsia="Times New Roman" w:hAnsi="Arial" w:cs="Arial"/>
          <w:bCs/>
          <w:sz w:val="24"/>
          <w:szCs w:val="24"/>
          <w:lang w:eastAsia="it-IT"/>
        </w:rPr>
      </w:pPr>
      <w:r w:rsidRPr="00EA2DE6">
        <w:rPr>
          <w:rFonts w:ascii="Arial" w:eastAsia="Times New Roman" w:hAnsi="Arial" w:cs="Arial"/>
          <w:bCs/>
          <w:sz w:val="24"/>
          <w:szCs w:val="24"/>
          <w:lang w:eastAsia="it-IT"/>
        </w:rPr>
        <w:t>OSSERVAZIONI DELLO STUDENTE O DELLA STUDENTESSA</w:t>
      </w:r>
    </w:p>
    <w:p w14:paraId="481864D4" w14:textId="486FD417" w:rsidR="009818E6" w:rsidRPr="005F7228" w:rsidRDefault="009818E6" w:rsidP="005F7228">
      <w:pPr>
        <w:pStyle w:val="Titolo2"/>
        <w:rPr>
          <w:bCs w:val="0"/>
          <w:lang w:eastAsia="it-IT"/>
        </w:rPr>
      </w:pPr>
      <w:bookmarkStart w:id="8" w:name="_Toc216642157"/>
      <w:r w:rsidRPr="005F7228">
        <w:rPr>
          <w:bCs w:val="0"/>
          <w:lang w:eastAsia="it-IT"/>
        </w:rPr>
        <w:t>Art. 6 – Articolazione del piano d’Istituto per la Formazione scuola-lavoro</w:t>
      </w:r>
      <w:r w:rsidR="00AB7AE8">
        <w:rPr>
          <w:bCs w:val="0"/>
          <w:lang w:eastAsia="it-IT"/>
        </w:rPr>
        <w:t xml:space="preserve"> </w:t>
      </w:r>
      <w:r w:rsidRPr="005F7228">
        <w:rPr>
          <w:bCs w:val="0"/>
          <w:lang w:eastAsia="it-IT"/>
        </w:rPr>
        <w:t>(FSL)</w:t>
      </w:r>
      <w:bookmarkEnd w:id="8"/>
    </w:p>
    <w:p w14:paraId="51D7787B" w14:textId="77777777" w:rsidR="009818E6" w:rsidRDefault="009818E6" w:rsidP="00860A64">
      <w:pPr>
        <w:ind w:right="-426"/>
        <w:rPr>
          <w:rFonts w:ascii="Arial" w:hAnsi="Arial" w:cs="Arial"/>
          <w:sz w:val="24"/>
          <w:szCs w:val="24"/>
        </w:rPr>
      </w:pPr>
      <w:r w:rsidRPr="000C620C">
        <w:rPr>
          <w:rFonts w:ascii="Arial" w:hAnsi="Arial" w:cs="Arial"/>
          <w:sz w:val="24"/>
          <w:szCs w:val="24"/>
        </w:rPr>
        <w:t>Il piano di Istituto per la FSL si articola come segue, per indirizzo e annualità.</w:t>
      </w:r>
    </w:p>
    <w:p w14:paraId="5481331B" w14:textId="77777777" w:rsidR="000F58F2" w:rsidRDefault="000F58F2" w:rsidP="00860A64">
      <w:pPr>
        <w:ind w:right="-426"/>
        <w:rPr>
          <w:rFonts w:ascii="Arial" w:hAnsi="Arial" w:cs="Arial"/>
          <w:sz w:val="24"/>
          <w:szCs w:val="24"/>
        </w:rPr>
      </w:pPr>
    </w:p>
    <w:p w14:paraId="3D13DA52" w14:textId="77777777" w:rsidR="000F58F2" w:rsidRPr="000C620C" w:rsidRDefault="000F58F2" w:rsidP="00860A64">
      <w:pPr>
        <w:ind w:right="-426"/>
        <w:rPr>
          <w:rFonts w:ascii="Arial" w:hAnsi="Arial" w:cs="Arial"/>
          <w:sz w:val="24"/>
          <w:szCs w:val="24"/>
        </w:rPr>
      </w:pPr>
    </w:p>
    <w:p w14:paraId="165B312C" w14:textId="77777777" w:rsidR="009818E6" w:rsidRPr="000C620C" w:rsidRDefault="009818E6" w:rsidP="00BF0D2F">
      <w:pPr>
        <w:pStyle w:val="Titolo3"/>
      </w:pPr>
      <w:bookmarkStart w:id="9" w:name="_Toc216642158"/>
      <w:r w:rsidRPr="000C620C">
        <w:t>Piano triennale – LICEI (Totale minimo triennio: 90 ore)</w:t>
      </w:r>
      <w:bookmarkEnd w:id="9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0"/>
        <w:gridCol w:w="3802"/>
        <w:gridCol w:w="1843"/>
        <w:gridCol w:w="1892"/>
      </w:tblGrid>
      <w:tr w:rsidR="009818E6" w:rsidRPr="000C620C" w14:paraId="06C4B0D6" w14:textId="77777777" w:rsidTr="00BF0D2F">
        <w:trPr>
          <w:jc w:val="center"/>
        </w:trPr>
        <w:tc>
          <w:tcPr>
            <w:tcW w:w="2010" w:type="dxa"/>
            <w:vAlign w:val="center"/>
          </w:tcPr>
          <w:p w14:paraId="437A196F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  <w:b/>
              </w:rPr>
              <w:t>Annualità</w:t>
            </w:r>
          </w:p>
        </w:tc>
        <w:tc>
          <w:tcPr>
            <w:tcW w:w="3802" w:type="dxa"/>
            <w:vAlign w:val="center"/>
          </w:tcPr>
          <w:p w14:paraId="3E2E96DC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  <w:b/>
              </w:rPr>
              <w:t>Componenti principali</w:t>
            </w:r>
          </w:p>
        </w:tc>
        <w:tc>
          <w:tcPr>
            <w:tcW w:w="1843" w:type="dxa"/>
            <w:vAlign w:val="center"/>
          </w:tcPr>
          <w:p w14:paraId="1C5E401A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  <w:b/>
              </w:rPr>
              <w:t>Note / Verifica</w:t>
            </w:r>
          </w:p>
        </w:tc>
        <w:tc>
          <w:tcPr>
            <w:tcW w:w="1892" w:type="dxa"/>
            <w:vAlign w:val="center"/>
          </w:tcPr>
          <w:p w14:paraId="66CDF88A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  <w:b/>
              </w:rPr>
              <w:t xml:space="preserve">Totale ore </w:t>
            </w:r>
            <w:r w:rsidR="007E5BB3" w:rsidRPr="000C620C">
              <w:rPr>
                <w:rFonts w:ascii="Arial" w:hAnsi="Arial" w:cs="Arial"/>
              </w:rPr>
              <w:t>(3)</w:t>
            </w:r>
            <w:r w:rsidR="007E5BB3" w:rsidRPr="000C620C">
              <w:rPr>
                <w:rFonts w:ascii="Arial" w:hAnsi="Arial" w:cs="Arial"/>
                <w:b/>
              </w:rPr>
              <w:t xml:space="preserve"> </w:t>
            </w:r>
            <w:r w:rsidRPr="000C620C">
              <w:rPr>
                <w:rFonts w:ascii="Arial" w:hAnsi="Arial" w:cs="Arial"/>
                <w:b/>
              </w:rPr>
              <w:t>(riferimento)</w:t>
            </w:r>
          </w:p>
        </w:tc>
      </w:tr>
      <w:tr w:rsidR="009818E6" w:rsidRPr="000C620C" w14:paraId="1D009859" w14:textId="77777777" w:rsidTr="00BF0D2F">
        <w:trPr>
          <w:jc w:val="center"/>
        </w:trPr>
        <w:tc>
          <w:tcPr>
            <w:tcW w:w="2010" w:type="dxa"/>
          </w:tcPr>
          <w:p w14:paraId="42C0A808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Classe III</w:t>
            </w:r>
          </w:p>
        </w:tc>
        <w:tc>
          <w:tcPr>
            <w:tcW w:w="3802" w:type="dxa"/>
          </w:tcPr>
          <w:p w14:paraId="73FB0DC6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Sicurezza nei luoghi di lavoro (1)</w:t>
            </w:r>
            <w:r w:rsidRPr="000C620C">
              <w:rPr>
                <w:rFonts w:ascii="Arial" w:hAnsi="Arial" w:cs="Arial"/>
              </w:rPr>
              <w:br/>
              <w:t>Esperienza (area specifica di indirizzo)</w:t>
            </w:r>
          </w:p>
        </w:tc>
        <w:tc>
          <w:tcPr>
            <w:tcW w:w="1843" w:type="dxa"/>
          </w:tcPr>
          <w:p w14:paraId="014C6117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Verifica finale (2)</w:t>
            </w:r>
          </w:p>
        </w:tc>
        <w:tc>
          <w:tcPr>
            <w:tcW w:w="1892" w:type="dxa"/>
          </w:tcPr>
          <w:p w14:paraId="6A356214" w14:textId="77777777" w:rsidR="009818E6" w:rsidRPr="000C620C" w:rsidRDefault="009818E6" w:rsidP="00696405">
            <w:pPr>
              <w:jc w:val="center"/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30</w:t>
            </w:r>
          </w:p>
        </w:tc>
      </w:tr>
      <w:tr w:rsidR="009818E6" w:rsidRPr="000C620C" w14:paraId="2756B4B4" w14:textId="77777777" w:rsidTr="00BF0D2F">
        <w:trPr>
          <w:jc w:val="center"/>
        </w:trPr>
        <w:tc>
          <w:tcPr>
            <w:tcW w:w="2010" w:type="dxa"/>
          </w:tcPr>
          <w:p w14:paraId="3AE14FAC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Classe IV</w:t>
            </w:r>
          </w:p>
        </w:tc>
        <w:tc>
          <w:tcPr>
            <w:tcW w:w="3802" w:type="dxa"/>
          </w:tcPr>
          <w:p w14:paraId="70BA3BF1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Orientamento universitario/formativo/informativo</w:t>
            </w:r>
            <w:r w:rsidRPr="000C620C">
              <w:rPr>
                <w:rFonts w:ascii="Arial" w:hAnsi="Arial" w:cs="Arial"/>
              </w:rPr>
              <w:br/>
              <w:t>Esperienza (area specifica di indirizzo)</w:t>
            </w:r>
          </w:p>
        </w:tc>
        <w:tc>
          <w:tcPr>
            <w:tcW w:w="1843" w:type="dxa"/>
          </w:tcPr>
          <w:p w14:paraId="339A912D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Verifica finale (2)</w:t>
            </w:r>
          </w:p>
        </w:tc>
        <w:tc>
          <w:tcPr>
            <w:tcW w:w="1892" w:type="dxa"/>
          </w:tcPr>
          <w:p w14:paraId="4BC0324E" w14:textId="77777777" w:rsidR="009818E6" w:rsidRPr="000C620C" w:rsidRDefault="009818E6" w:rsidP="00696405">
            <w:pPr>
              <w:jc w:val="center"/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30</w:t>
            </w:r>
          </w:p>
        </w:tc>
      </w:tr>
      <w:tr w:rsidR="009818E6" w:rsidRPr="000C620C" w14:paraId="5353A302" w14:textId="77777777" w:rsidTr="00BF0D2F">
        <w:trPr>
          <w:jc w:val="center"/>
        </w:trPr>
        <w:tc>
          <w:tcPr>
            <w:tcW w:w="2010" w:type="dxa"/>
          </w:tcPr>
          <w:p w14:paraId="445F131D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Classe V</w:t>
            </w:r>
          </w:p>
        </w:tc>
        <w:tc>
          <w:tcPr>
            <w:tcW w:w="3802" w:type="dxa"/>
          </w:tcPr>
          <w:p w14:paraId="0E6D2272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Curriculum e tematiche sul mondo del lavoro (4)</w:t>
            </w:r>
            <w:r w:rsidRPr="000C620C">
              <w:rPr>
                <w:rFonts w:ascii="Arial" w:hAnsi="Arial" w:cs="Arial"/>
              </w:rPr>
              <w:br/>
              <w:t>Orientamento universitario/formativo/informativo</w:t>
            </w:r>
            <w:r w:rsidRPr="000C620C">
              <w:rPr>
                <w:rFonts w:ascii="Arial" w:hAnsi="Arial" w:cs="Arial"/>
              </w:rPr>
              <w:br/>
              <w:t xml:space="preserve">Relazione finale e presentazione per l’Esame di </w:t>
            </w:r>
            <w:r w:rsidR="004F4903" w:rsidRPr="000C620C">
              <w:rPr>
                <w:rFonts w:ascii="Arial" w:hAnsi="Arial" w:cs="Arial"/>
              </w:rPr>
              <w:t>Maturità</w:t>
            </w:r>
            <w:r w:rsidRPr="000C620C">
              <w:rPr>
                <w:rFonts w:ascii="Arial" w:hAnsi="Arial" w:cs="Arial"/>
              </w:rPr>
              <w:t>, con verifica</w:t>
            </w:r>
          </w:p>
        </w:tc>
        <w:tc>
          <w:tcPr>
            <w:tcW w:w="1843" w:type="dxa"/>
          </w:tcPr>
          <w:p w14:paraId="0BCF19E7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Verifica finale (2)</w:t>
            </w:r>
          </w:p>
        </w:tc>
        <w:tc>
          <w:tcPr>
            <w:tcW w:w="1892" w:type="dxa"/>
          </w:tcPr>
          <w:p w14:paraId="23216605" w14:textId="77777777" w:rsidR="009818E6" w:rsidRPr="000C620C" w:rsidRDefault="009818E6" w:rsidP="00696405">
            <w:pPr>
              <w:jc w:val="center"/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30</w:t>
            </w:r>
          </w:p>
        </w:tc>
      </w:tr>
    </w:tbl>
    <w:p w14:paraId="2E94928F" w14:textId="77E0103C" w:rsidR="009818E6" w:rsidRDefault="009818E6" w:rsidP="009818E6">
      <w:pPr>
        <w:rPr>
          <w:rFonts w:ascii="Arial" w:hAnsi="Arial" w:cs="Arial"/>
        </w:rPr>
      </w:pPr>
      <w:r w:rsidRPr="000C620C">
        <w:rPr>
          <w:rFonts w:ascii="Arial" w:hAnsi="Arial" w:cs="Arial"/>
          <w:b/>
        </w:rPr>
        <w:t>TOTALE ORE TRIENNIO (LICEI): 90</w:t>
      </w:r>
    </w:p>
    <w:p w14:paraId="69DBB306" w14:textId="323AAD8A" w:rsidR="00BF0D2F" w:rsidRDefault="00BF0D2F" w:rsidP="009818E6">
      <w:pPr>
        <w:rPr>
          <w:rFonts w:ascii="Arial" w:hAnsi="Arial" w:cs="Arial"/>
        </w:rPr>
      </w:pPr>
    </w:p>
    <w:p w14:paraId="10204FAB" w14:textId="77777777" w:rsidR="00BF0D2F" w:rsidRPr="00BF0D2F" w:rsidRDefault="00BF0D2F" w:rsidP="009818E6">
      <w:pPr>
        <w:rPr>
          <w:rFonts w:ascii="Arial" w:hAnsi="Arial" w:cs="Arial"/>
        </w:rPr>
      </w:pPr>
    </w:p>
    <w:p w14:paraId="14C75550" w14:textId="77777777" w:rsidR="009818E6" w:rsidRPr="000C620C" w:rsidRDefault="009818E6" w:rsidP="00BF0D2F">
      <w:pPr>
        <w:pStyle w:val="Titolo3"/>
      </w:pPr>
      <w:bookmarkStart w:id="10" w:name="_Toc216642159"/>
      <w:r w:rsidRPr="000C620C">
        <w:lastRenderedPageBreak/>
        <w:t>Piano triennale – ISTITUTO TECNICO (AFM/SIA) (Totale minimo triennio: 150 ore)</w:t>
      </w:r>
      <w:bookmarkEnd w:id="1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0"/>
        <w:gridCol w:w="3802"/>
        <w:gridCol w:w="1843"/>
        <w:gridCol w:w="1892"/>
      </w:tblGrid>
      <w:tr w:rsidR="009818E6" w:rsidRPr="000C620C" w14:paraId="26054DC4" w14:textId="77777777" w:rsidTr="00BF0D2F">
        <w:trPr>
          <w:jc w:val="center"/>
        </w:trPr>
        <w:tc>
          <w:tcPr>
            <w:tcW w:w="2010" w:type="dxa"/>
            <w:vAlign w:val="center"/>
          </w:tcPr>
          <w:p w14:paraId="3E209DFA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  <w:b/>
              </w:rPr>
              <w:t>Annualità</w:t>
            </w:r>
          </w:p>
        </w:tc>
        <w:tc>
          <w:tcPr>
            <w:tcW w:w="3802" w:type="dxa"/>
            <w:vAlign w:val="center"/>
          </w:tcPr>
          <w:p w14:paraId="04595757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  <w:b/>
              </w:rPr>
              <w:t>Componenti principali</w:t>
            </w:r>
          </w:p>
        </w:tc>
        <w:tc>
          <w:tcPr>
            <w:tcW w:w="1843" w:type="dxa"/>
            <w:vAlign w:val="center"/>
          </w:tcPr>
          <w:p w14:paraId="72785E13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  <w:b/>
              </w:rPr>
              <w:t>Note / Verifica</w:t>
            </w:r>
          </w:p>
        </w:tc>
        <w:tc>
          <w:tcPr>
            <w:tcW w:w="1892" w:type="dxa"/>
            <w:vAlign w:val="center"/>
          </w:tcPr>
          <w:p w14:paraId="0EBDE4F5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  <w:b/>
              </w:rPr>
              <w:t xml:space="preserve">Totale ore </w:t>
            </w:r>
            <w:r w:rsidR="007E5BB3" w:rsidRPr="000C620C">
              <w:rPr>
                <w:rFonts w:ascii="Arial" w:hAnsi="Arial" w:cs="Arial"/>
              </w:rPr>
              <w:t>(3)</w:t>
            </w:r>
            <w:r w:rsidR="007E5BB3" w:rsidRPr="000C620C">
              <w:rPr>
                <w:rFonts w:ascii="Arial" w:hAnsi="Arial" w:cs="Arial"/>
                <w:b/>
              </w:rPr>
              <w:t xml:space="preserve"> </w:t>
            </w:r>
            <w:r w:rsidRPr="000C620C">
              <w:rPr>
                <w:rFonts w:ascii="Arial" w:hAnsi="Arial" w:cs="Arial"/>
                <w:b/>
              </w:rPr>
              <w:t>(riferimento)</w:t>
            </w:r>
          </w:p>
        </w:tc>
      </w:tr>
      <w:tr w:rsidR="009818E6" w:rsidRPr="000C620C" w14:paraId="4E3071CA" w14:textId="77777777" w:rsidTr="00BF0D2F">
        <w:trPr>
          <w:jc w:val="center"/>
        </w:trPr>
        <w:tc>
          <w:tcPr>
            <w:tcW w:w="2010" w:type="dxa"/>
          </w:tcPr>
          <w:p w14:paraId="34852BF9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Classe III</w:t>
            </w:r>
          </w:p>
        </w:tc>
        <w:tc>
          <w:tcPr>
            <w:tcW w:w="3802" w:type="dxa"/>
          </w:tcPr>
          <w:p w14:paraId="73F4CC24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Sicurezza nei luoghi di lavoro (1)</w:t>
            </w:r>
            <w:r w:rsidRPr="000C620C">
              <w:rPr>
                <w:rFonts w:ascii="Arial" w:hAnsi="Arial" w:cs="Arial"/>
              </w:rPr>
              <w:br/>
              <w:t>Esperienze e tirocini aziendali/professionali</w:t>
            </w:r>
            <w:r w:rsidRPr="000C620C">
              <w:rPr>
                <w:rFonts w:ascii="Arial" w:hAnsi="Arial" w:cs="Arial"/>
              </w:rPr>
              <w:br/>
              <w:t>Attività laboratoriali</w:t>
            </w:r>
          </w:p>
        </w:tc>
        <w:tc>
          <w:tcPr>
            <w:tcW w:w="1843" w:type="dxa"/>
          </w:tcPr>
          <w:p w14:paraId="1148755F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Verifica finale (2)</w:t>
            </w:r>
          </w:p>
        </w:tc>
        <w:tc>
          <w:tcPr>
            <w:tcW w:w="1892" w:type="dxa"/>
          </w:tcPr>
          <w:p w14:paraId="23CB6D65" w14:textId="77777777" w:rsidR="009818E6" w:rsidRPr="000C620C" w:rsidRDefault="009818E6" w:rsidP="00696405">
            <w:pPr>
              <w:jc w:val="center"/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50</w:t>
            </w:r>
          </w:p>
        </w:tc>
      </w:tr>
      <w:tr w:rsidR="009818E6" w:rsidRPr="000C620C" w14:paraId="320B998A" w14:textId="77777777" w:rsidTr="00BF0D2F">
        <w:trPr>
          <w:jc w:val="center"/>
        </w:trPr>
        <w:tc>
          <w:tcPr>
            <w:tcW w:w="2010" w:type="dxa"/>
          </w:tcPr>
          <w:p w14:paraId="338A31C5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Classe IV</w:t>
            </w:r>
          </w:p>
        </w:tc>
        <w:tc>
          <w:tcPr>
            <w:tcW w:w="3802" w:type="dxa"/>
          </w:tcPr>
          <w:p w14:paraId="57A40ECF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Orientamento universitario/formativo/informativo</w:t>
            </w:r>
            <w:r w:rsidRPr="000C620C">
              <w:rPr>
                <w:rFonts w:ascii="Arial" w:hAnsi="Arial" w:cs="Arial"/>
              </w:rPr>
              <w:br/>
              <w:t>Attività laboratoriali presso aziende di settore</w:t>
            </w:r>
          </w:p>
        </w:tc>
        <w:tc>
          <w:tcPr>
            <w:tcW w:w="1843" w:type="dxa"/>
          </w:tcPr>
          <w:p w14:paraId="4BD8F689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Verifica finale (2)</w:t>
            </w:r>
          </w:p>
        </w:tc>
        <w:tc>
          <w:tcPr>
            <w:tcW w:w="1892" w:type="dxa"/>
          </w:tcPr>
          <w:p w14:paraId="5D76CFB7" w14:textId="77777777" w:rsidR="009818E6" w:rsidRPr="000C620C" w:rsidRDefault="009818E6" w:rsidP="00696405">
            <w:pPr>
              <w:jc w:val="center"/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60</w:t>
            </w:r>
          </w:p>
        </w:tc>
      </w:tr>
      <w:tr w:rsidR="009818E6" w:rsidRPr="000C620C" w14:paraId="060937DC" w14:textId="77777777" w:rsidTr="00BF0D2F">
        <w:trPr>
          <w:jc w:val="center"/>
        </w:trPr>
        <w:tc>
          <w:tcPr>
            <w:tcW w:w="2010" w:type="dxa"/>
          </w:tcPr>
          <w:p w14:paraId="020E18DB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Classe V</w:t>
            </w:r>
          </w:p>
        </w:tc>
        <w:tc>
          <w:tcPr>
            <w:tcW w:w="3802" w:type="dxa"/>
          </w:tcPr>
          <w:p w14:paraId="71DC353D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Curriculum e tematiche sul mondo del lavoro (4)</w:t>
            </w:r>
            <w:r w:rsidRPr="000C620C">
              <w:rPr>
                <w:rFonts w:ascii="Arial" w:hAnsi="Arial" w:cs="Arial"/>
              </w:rPr>
              <w:br/>
              <w:t>Orientamento universitario/formativo/informativo</w:t>
            </w:r>
            <w:r w:rsidRPr="000C620C">
              <w:rPr>
                <w:rFonts w:ascii="Arial" w:hAnsi="Arial" w:cs="Arial"/>
              </w:rPr>
              <w:br/>
              <w:t xml:space="preserve">Relazione finale e presentazione per l’Esame di </w:t>
            </w:r>
            <w:r w:rsidR="004F4903" w:rsidRPr="000C620C">
              <w:rPr>
                <w:rFonts w:ascii="Arial" w:hAnsi="Arial" w:cs="Arial"/>
              </w:rPr>
              <w:t>Maturità</w:t>
            </w:r>
            <w:r w:rsidRPr="000C620C">
              <w:rPr>
                <w:rFonts w:ascii="Arial" w:hAnsi="Arial" w:cs="Arial"/>
              </w:rPr>
              <w:t>, con verifica</w:t>
            </w:r>
          </w:p>
        </w:tc>
        <w:tc>
          <w:tcPr>
            <w:tcW w:w="1843" w:type="dxa"/>
          </w:tcPr>
          <w:p w14:paraId="27F36165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Verifica finale (2)</w:t>
            </w:r>
          </w:p>
        </w:tc>
        <w:tc>
          <w:tcPr>
            <w:tcW w:w="1892" w:type="dxa"/>
          </w:tcPr>
          <w:p w14:paraId="3EEC3064" w14:textId="77777777" w:rsidR="009818E6" w:rsidRPr="000C620C" w:rsidRDefault="009818E6" w:rsidP="00696405">
            <w:pPr>
              <w:jc w:val="center"/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40</w:t>
            </w:r>
          </w:p>
        </w:tc>
      </w:tr>
    </w:tbl>
    <w:p w14:paraId="56766285" w14:textId="780458AB" w:rsidR="009818E6" w:rsidRPr="00B45041" w:rsidRDefault="009818E6" w:rsidP="009818E6">
      <w:pPr>
        <w:rPr>
          <w:rFonts w:ascii="Arial" w:hAnsi="Arial" w:cs="Arial"/>
        </w:rPr>
      </w:pPr>
      <w:r w:rsidRPr="000C620C">
        <w:rPr>
          <w:rFonts w:ascii="Arial" w:hAnsi="Arial" w:cs="Arial"/>
          <w:b/>
        </w:rPr>
        <w:t>TOTALE ORE TRIENNIO (ISTITUTO TECNICO): 150</w:t>
      </w:r>
    </w:p>
    <w:p w14:paraId="16AE5BB7" w14:textId="77777777" w:rsidR="009818E6" w:rsidRPr="000C620C" w:rsidRDefault="009818E6" w:rsidP="00BF0D2F">
      <w:pPr>
        <w:pStyle w:val="Titolo3"/>
      </w:pPr>
      <w:bookmarkStart w:id="11" w:name="_Toc216642160"/>
      <w:r w:rsidRPr="000C620C">
        <w:t xml:space="preserve">Piano triennale – ISTITUTO PROFESSIONALE – IPSEOA </w:t>
      </w:r>
      <w:r w:rsidR="00227C61" w:rsidRPr="000C620C">
        <w:t xml:space="preserve"> </w:t>
      </w:r>
      <w:r w:rsidRPr="000C620C">
        <w:t>(Totale minimo triennio: 210 ore)</w:t>
      </w:r>
      <w:bookmarkEnd w:id="1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4111"/>
        <w:gridCol w:w="1985"/>
        <w:gridCol w:w="1750"/>
      </w:tblGrid>
      <w:tr w:rsidR="00696405" w:rsidRPr="000C620C" w14:paraId="79B7BA14" w14:textId="77777777" w:rsidTr="00BF0D2F">
        <w:trPr>
          <w:jc w:val="center"/>
        </w:trPr>
        <w:tc>
          <w:tcPr>
            <w:tcW w:w="1701" w:type="dxa"/>
            <w:vAlign w:val="center"/>
          </w:tcPr>
          <w:p w14:paraId="3A013553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  <w:b/>
              </w:rPr>
              <w:t>Annualità</w:t>
            </w:r>
          </w:p>
        </w:tc>
        <w:tc>
          <w:tcPr>
            <w:tcW w:w="4111" w:type="dxa"/>
            <w:vAlign w:val="center"/>
          </w:tcPr>
          <w:p w14:paraId="5B6793AF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  <w:b/>
              </w:rPr>
              <w:t>Componenti principali</w:t>
            </w:r>
          </w:p>
        </w:tc>
        <w:tc>
          <w:tcPr>
            <w:tcW w:w="1985" w:type="dxa"/>
            <w:vAlign w:val="center"/>
          </w:tcPr>
          <w:p w14:paraId="2F9974F2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  <w:b/>
              </w:rPr>
              <w:t>Note / Verifica</w:t>
            </w:r>
          </w:p>
        </w:tc>
        <w:tc>
          <w:tcPr>
            <w:tcW w:w="1750" w:type="dxa"/>
            <w:vAlign w:val="center"/>
          </w:tcPr>
          <w:p w14:paraId="2D282F9F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  <w:b/>
              </w:rPr>
              <w:t xml:space="preserve">Totale ore </w:t>
            </w:r>
            <w:r w:rsidR="007E5BB3" w:rsidRPr="000C620C">
              <w:rPr>
                <w:rFonts w:ascii="Arial" w:hAnsi="Arial" w:cs="Arial"/>
              </w:rPr>
              <w:t>(3)</w:t>
            </w:r>
            <w:r w:rsidR="007E5BB3" w:rsidRPr="000C620C">
              <w:rPr>
                <w:rFonts w:ascii="Arial" w:hAnsi="Arial" w:cs="Arial"/>
                <w:b/>
              </w:rPr>
              <w:t xml:space="preserve"> </w:t>
            </w:r>
            <w:r w:rsidRPr="000C620C">
              <w:rPr>
                <w:rFonts w:ascii="Arial" w:hAnsi="Arial" w:cs="Arial"/>
                <w:b/>
              </w:rPr>
              <w:t>(riferimento)</w:t>
            </w:r>
          </w:p>
        </w:tc>
      </w:tr>
      <w:tr w:rsidR="00696405" w:rsidRPr="000C620C" w14:paraId="6921EEEA" w14:textId="77777777" w:rsidTr="00BF0D2F">
        <w:trPr>
          <w:jc w:val="center"/>
        </w:trPr>
        <w:tc>
          <w:tcPr>
            <w:tcW w:w="1701" w:type="dxa"/>
          </w:tcPr>
          <w:p w14:paraId="186A90DF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Classe III</w:t>
            </w:r>
          </w:p>
        </w:tc>
        <w:tc>
          <w:tcPr>
            <w:tcW w:w="4111" w:type="dxa"/>
          </w:tcPr>
          <w:p w14:paraId="4B447B60" w14:textId="77777777" w:rsidR="009818E6" w:rsidRPr="000C620C" w:rsidRDefault="009818E6" w:rsidP="00696405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Sicurezza nei luoghi di lavoro (1)</w:t>
            </w:r>
            <w:r w:rsidRPr="000C620C">
              <w:rPr>
                <w:rFonts w:ascii="Arial" w:hAnsi="Arial" w:cs="Arial"/>
              </w:rPr>
              <w:br/>
              <w:t>Corso HACCP</w:t>
            </w:r>
            <w:r w:rsidR="00C00066" w:rsidRPr="000C620C">
              <w:rPr>
                <w:rFonts w:ascii="Arial" w:hAnsi="Arial" w:cs="Arial"/>
              </w:rPr>
              <w:t xml:space="preserve"> (5)</w:t>
            </w:r>
            <w:r w:rsidRPr="000C620C">
              <w:rPr>
                <w:rFonts w:ascii="Arial" w:hAnsi="Arial" w:cs="Arial"/>
              </w:rPr>
              <w:br/>
              <w:t>Esperienze e tirocini aziendali/professionali</w:t>
            </w:r>
            <w:r w:rsidRPr="000C620C">
              <w:rPr>
                <w:rFonts w:ascii="Arial" w:hAnsi="Arial" w:cs="Arial"/>
              </w:rPr>
              <w:br/>
              <w:t>Attività laboratoriali</w:t>
            </w:r>
          </w:p>
        </w:tc>
        <w:tc>
          <w:tcPr>
            <w:tcW w:w="1985" w:type="dxa"/>
          </w:tcPr>
          <w:p w14:paraId="1D3DECD7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Verifica finale (2)</w:t>
            </w:r>
          </w:p>
        </w:tc>
        <w:tc>
          <w:tcPr>
            <w:tcW w:w="1750" w:type="dxa"/>
          </w:tcPr>
          <w:p w14:paraId="6BB3BB36" w14:textId="77777777" w:rsidR="009818E6" w:rsidRPr="000C620C" w:rsidRDefault="009818E6" w:rsidP="00696405">
            <w:pPr>
              <w:jc w:val="center"/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80</w:t>
            </w:r>
          </w:p>
        </w:tc>
      </w:tr>
      <w:tr w:rsidR="00696405" w:rsidRPr="000C620C" w14:paraId="6C2D1E43" w14:textId="77777777" w:rsidTr="00BF0D2F">
        <w:trPr>
          <w:jc w:val="center"/>
        </w:trPr>
        <w:tc>
          <w:tcPr>
            <w:tcW w:w="1701" w:type="dxa"/>
          </w:tcPr>
          <w:p w14:paraId="55D78137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Classe IV</w:t>
            </w:r>
          </w:p>
        </w:tc>
        <w:tc>
          <w:tcPr>
            <w:tcW w:w="4111" w:type="dxa"/>
          </w:tcPr>
          <w:p w14:paraId="4784FEA3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Orientamento</w:t>
            </w:r>
            <w:r w:rsidR="00696405" w:rsidRPr="000C620C">
              <w:rPr>
                <w:rFonts w:ascii="Arial" w:hAnsi="Arial" w:cs="Arial"/>
              </w:rPr>
              <w:t xml:space="preserve"> </w:t>
            </w:r>
            <w:r w:rsidRPr="000C620C">
              <w:rPr>
                <w:rFonts w:ascii="Arial" w:hAnsi="Arial" w:cs="Arial"/>
              </w:rPr>
              <w:t>universitario/formativo/informativo</w:t>
            </w:r>
            <w:r w:rsidRPr="000C620C">
              <w:rPr>
                <w:rFonts w:ascii="Arial" w:hAnsi="Arial" w:cs="Arial"/>
              </w:rPr>
              <w:br/>
              <w:t>Attività laboratoriali presso strutture di settore</w:t>
            </w:r>
          </w:p>
        </w:tc>
        <w:tc>
          <w:tcPr>
            <w:tcW w:w="1985" w:type="dxa"/>
          </w:tcPr>
          <w:p w14:paraId="54297D05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Verifica finale (2)</w:t>
            </w:r>
          </w:p>
        </w:tc>
        <w:tc>
          <w:tcPr>
            <w:tcW w:w="1750" w:type="dxa"/>
          </w:tcPr>
          <w:p w14:paraId="56ADFF6F" w14:textId="77777777" w:rsidR="009818E6" w:rsidRPr="000C620C" w:rsidRDefault="009818E6" w:rsidP="00696405">
            <w:pPr>
              <w:jc w:val="center"/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80</w:t>
            </w:r>
          </w:p>
        </w:tc>
      </w:tr>
      <w:tr w:rsidR="00696405" w:rsidRPr="000C620C" w14:paraId="2063E429" w14:textId="77777777" w:rsidTr="00BF0D2F">
        <w:trPr>
          <w:jc w:val="center"/>
        </w:trPr>
        <w:tc>
          <w:tcPr>
            <w:tcW w:w="1701" w:type="dxa"/>
          </w:tcPr>
          <w:p w14:paraId="19EEE17C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Classe V</w:t>
            </w:r>
          </w:p>
        </w:tc>
        <w:tc>
          <w:tcPr>
            <w:tcW w:w="4111" w:type="dxa"/>
          </w:tcPr>
          <w:p w14:paraId="7C4D104F" w14:textId="77777777" w:rsidR="009818E6" w:rsidRPr="000C620C" w:rsidRDefault="009818E6" w:rsidP="00696405">
            <w:pPr>
              <w:ind w:right="-110"/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Curriculum e tematiche sul mondo del lavoro (4)</w:t>
            </w:r>
            <w:r w:rsidRPr="000C620C">
              <w:rPr>
                <w:rFonts w:ascii="Arial" w:hAnsi="Arial" w:cs="Arial"/>
              </w:rPr>
              <w:br/>
              <w:t>Orientamento</w:t>
            </w:r>
            <w:r w:rsidR="00696405" w:rsidRPr="000C620C">
              <w:rPr>
                <w:rFonts w:ascii="Arial" w:hAnsi="Arial" w:cs="Arial"/>
              </w:rPr>
              <w:t xml:space="preserve"> </w:t>
            </w:r>
            <w:r w:rsidRPr="000C620C">
              <w:rPr>
                <w:rFonts w:ascii="Arial" w:hAnsi="Arial" w:cs="Arial"/>
              </w:rPr>
              <w:t>universitario/formativo/informativo</w:t>
            </w:r>
            <w:r w:rsidRPr="000C620C">
              <w:rPr>
                <w:rFonts w:ascii="Arial" w:hAnsi="Arial" w:cs="Arial"/>
              </w:rPr>
              <w:br/>
              <w:t xml:space="preserve">Relazione finale e presentazione per l’Esame di </w:t>
            </w:r>
            <w:r w:rsidR="004F4903" w:rsidRPr="000C620C">
              <w:rPr>
                <w:rFonts w:ascii="Arial" w:hAnsi="Arial" w:cs="Arial"/>
              </w:rPr>
              <w:t>Maturità</w:t>
            </w:r>
            <w:r w:rsidRPr="000C620C">
              <w:rPr>
                <w:rFonts w:ascii="Arial" w:hAnsi="Arial" w:cs="Arial"/>
              </w:rPr>
              <w:t>, con verifica</w:t>
            </w:r>
          </w:p>
        </w:tc>
        <w:tc>
          <w:tcPr>
            <w:tcW w:w="1985" w:type="dxa"/>
          </w:tcPr>
          <w:p w14:paraId="3377A4BB" w14:textId="77777777" w:rsidR="009818E6" w:rsidRPr="000C620C" w:rsidRDefault="009818E6" w:rsidP="00BF0D2F">
            <w:pPr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Verifica finale (2)</w:t>
            </w:r>
          </w:p>
        </w:tc>
        <w:tc>
          <w:tcPr>
            <w:tcW w:w="1750" w:type="dxa"/>
          </w:tcPr>
          <w:p w14:paraId="0FF7617E" w14:textId="77777777" w:rsidR="009818E6" w:rsidRPr="000C620C" w:rsidRDefault="009818E6" w:rsidP="00696405">
            <w:pPr>
              <w:jc w:val="center"/>
              <w:rPr>
                <w:rFonts w:ascii="Arial" w:hAnsi="Arial" w:cs="Arial"/>
              </w:rPr>
            </w:pPr>
            <w:r w:rsidRPr="000C620C">
              <w:rPr>
                <w:rFonts w:ascii="Arial" w:hAnsi="Arial" w:cs="Arial"/>
              </w:rPr>
              <w:t>50</w:t>
            </w:r>
          </w:p>
        </w:tc>
      </w:tr>
    </w:tbl>
    <w:p w14:paraId="5361374F" w14:textId="01216A9C" w:rsidR="00227C61" w:rsidRPr="000C620C" w:rsidRDefault="009818E6" w:rsidP="009818E6">
      <w:r w:rsidRPr="000C620C">
        <w:rPr>
          <w:b/>
        </w:rPr>
        <w:t>TOTALE ORE TRIENNIO (IPSEOA): 210</w:t>
      </w:r>
    </w:p>
    <w:p w14:paraId="5393C623" w14:textId="77777777" w:rsidR="00227C61" w:rsidRPr="000C620C" w:rsidRDefault="00227C61" w:rsidP="009818E6"/>
    <w:p w14:paraId="672510E4" w14:textId="77777777" w:rsidR="00227C61" w:rsidRPr="000C620C" w:rsidRDefault="00227C61" w:rsidP="001D6069">
      <w:pPr>
        <w:ind w:right="-284"/>
        <w:rPr>
          <w:rFonts w:ascii="Arial" w:hAnsi="Arial" w:cs="Arial"/>
        </w:rPr>
      </w:pPr>
      <w:r w:rsidRPr="000C620C">
        <w:rPr>
          <w:rFonts w:ascii="Arial" w:hAnsi="Arial" w:cs="Arial"/>
          <w:b/>
        </w:rPr>
        <w:lastRenderedPageBreak/>
        <w:t>Note</w:t>
      </w:r>
    </w:p>
    <w:p w14:paraId="04805457" w14:textId="4A3040B5" w:rsidR="00703162" w:rsidRPr="00BF0D2F" w:rsidRDefault="00510CAF" w:rsidP="001D6069">
      <w:pPr>
        <w:pStyle w:val="Paragrafoelenco"/>
        <w:numPr>
          <w:ilvl w:val="0"/>
          <w:numId w:val="24"/>
        </w:numPr>
        <w:spacing w:after="0"/>
        <w:ind w:right="-284"/>
        <w:jc w:val="both"/>
        <w:rPr>
          <w:rFonts w:ascii="Arial" w:hAnsi="Arial" w:cs="Arial"/>
        </w:rPr>
      </w:pPr>
      <w:r w:rsidRPr="00BF0D2F">
        <w:rPr>
          <w:rFonts w:ascii="Arial" w:hAnsi="Arial" w:cs="Arial"/>
          <w:bCs/>
        </w:rPr>
        <w:t>Sicurezza</w:t>
      </w:r>
      <w:r w:rsidRPr="00BF0D2F">
        <w:rPr>
          <w:rFonts w:ascii="Arial" w:hAnsi="Arial" w:cs="Arial"/>
        </w:rPr>
        <w:t>: 4 ore di formazione generale (e-learning) su piattaforma indicata dall’Istituto; le restanti 8 ore di formazione specifica sono organizzate dall’Istituto. Il recupero delle 4 ore generali è obbligatorio per chi non le abbia svolte.</w:t>
      </w:r>
    </w:p>
    <w:p w14:paraId="30E5552C" w14:textId="69015538" w:rsidR="00703162" w:rsidRPr="00BF0D2F" w:rsidRDefault="00510CAF" w:rsidP="001D6069">
      <w:pPr>
        <w:pStyle w:val="Paragrafoelenco"/>
        <w:numPr>
          <w:ilvl w:val="0"/>
          <w:numId w:val="24"/>
        </w:numPr>
        <w:spacing w:after="0"/>
        <w:ind w:right="-284"/>
        <w:jc w:val="both"/>
        <w:rPr>
          <w:rFonts w:ascii="Arial" w:hAnsi="Arial" w:cs="Arial"/>
        </w:rPr>
      </w:pPr>
      <w:r w:rsidRPr="00BF0D2F">
        <w:rPr>
          <w:rFonts w:ascii="Arial" w:hAnsi="Arial" w:cs="Arial"/>
          <w:bCs/>
        </w:rPr>
        <w:t>Verifica finale</w:t>
      </w:r>
      <w:r w:rsidRPr="00BF0D2F">
        <w:rPr>
          <w:rFonts w:ascii="Arial" w:hAnsi="Arial" w:cs="Arial"/>
        </w:rPr>
        <w:t xml:space="preserve">: a cura del tutor FSL, in collaborazione con i docenti delle discipline </w:t>
      </w:r>
      <w:r w:rsidR="00703162" w:rsidRPr="00BF0D2F">
        <w:rPr>
          <w:rFonts w:ascii="Arial" w:hAnsi="Arial" w:cs="Arial"/>
        </w:rPr>
        <w:t xml:space="preserve">   </w:t>
      </w:r>
      <w:r w:rsidRPr="00BF0D2F">
        <w:rPr>
          <w:rFonts w:ascii="Arial" w:hAnsi="Arial" w:cs="Arial"/>
        </w:rPr>
        <w:t>coinvolte. Le verifiche si svolgono nelle ore curricolari e concorrono alla valutazione di fine anno.</w:t>
      </w:r>
    </w:p>
    <w:p w14:paraId="4C16783B" w14:textId="77777777" w:rsidR="00703162" w:rsidRPr="00BF0D2F" w:rsidRDefault="00510CAF" w:rsidP="001D6069">
      <w:pPr>
        <w:pStyle w:val="Paragrafoelenco"/>
        <w:numPr>
          <w:ilvl w:val="0"/>
          <w:numId w:val="24"/>
        </w:numPr>
        <w:spacing w:after="0"/>
        <w:ind w:right="-284"/>
        <w:jc w:val="both"/>
        <w:rPr>
          <w:rFonts w:ascii="Arial" w:hAnsi="Arial" w:cs="Arial"/>
        </w:rPr>
      </w:pPr>
      <w:r w:rsidRPr="00BF0D2F">
        <w:rPr>
          <w:rFonts w:ascii="Arial" w:hAnsi="Arial" w:cs="Arial"/>
          <w:bCs/>
        </w:rPr>
        <w:t>Totale ore di riferimento</w:t>
      </w:r>
      <w:r w:rsidRPr="00BF0D2F">
        <w:rPr>
          <w:rFonts w:ascii="Arial" w:hAnsi="Arial" w:cs="Arial"/>
        </w:rPr>
        <w:t>: i totali orari annuali indicati sono riferimenti per la programmazione; è vincolante il monte ore triennale (90/150/210).</w:t>
      </w:r>
    </w:p>
    <w:p w14:paraId="7E03936C" w14:textId="77777777" w:rsidR="00703162" w:rsidRPr="00BF0D2F" w:rsidRDefault="00510CAF" w:rsidP="001D6069">
      <w:pPr>
        <w:pStyle w:val="Paragrafoelenco"/>
        <w:numPr>
          <w:ilvl w:val="0"/>
          <w:numId w:val="24"/>
        </w:numPr>
        <w:spacing w:after="0"/>
        <w:ind w:right="-284"/>
        <w:jc w:val="both"/>
        <w:rPr>
          <w:rFonts w:ascii="Arial" w:hAnsi="Arial" w:cs="Arial"/>
        </w:rPr>
      </w:pPr>
      <w:r w:rsidRPr="00BF0D2F">
        <w:rPr>
          <w:rFonts w:ascii="Arial" w:hAnsi="Arial" w:cs="Arial"/>
          <w:bCs/>
        </w:rPr>
        <w:t>Curriculum e mondo del lavoro</w:t>
      </w:r>
      <w:r w:rsidRPr="00BF0D2F">
        <w:rPr>
          <w:rFonts w:ascii="Arial" w:hAnsi="Arial" w:cs="Arial"/>
        </w:rPr>
        <w:t>: moduli a cura di ente formatore/partner, secondo indicazioni del tutor.</w:t>
      </w:r>
    </w:p>
    <w:p w14:paraId="1405F56A" w14:textId="57797F5A" w:rsidR="005D7926" w:rsidRPr="00703162" w:rsidRDefault="00510CAF" w:rsidP="001D6069">
      <w:pPr>
        <w:pStyle w:val="Paragrafoelenco"/>
        <w:numPr>
          <w:ilvl w:val="0"/>
          <w:numId w:val="24"/>
        </w:numPr>
        <w:spacing w:after="0"/>
        <w:ind w:right="-284"/>
        <w:jc w:val="both"/>
        <w:rPr>
          <w:rFonts w:ascii="Arial" w:hAnsi="Arial" w:cs="Arial"/>
        </w:rPr>
      </w:pPr>
      <w:r w:rsidRPr="00BF0D2F">
        <w:rPr>
          <w:rFonts w:ascii="Arial" w:hAnsi="Arial" w:cs="Arial"/>
          <w:bCs/>
        </w:rPr>
        <w:t>Corso HACCP</w:t>
      </w:r>
      <w:r w:rsidRPr="00BF0D2F">
        <w:rPr>
          <w:rFonts w:ascii="Arial" w:hAnsi="Arial" w:cs="Arial"/>
        </w:rPr>
        <w:t xml:space="preserve">: obbligatorio per gli studenti dell’indirizzo alberghiero ai fini di tirocini e attività laboratoriali con manipolazione di alimenti, in conformità al Reg. </w:t>
      </w:r>
      <w:r w:rsidRPr="00BF0D2F">
        <w:rPr>
          <w:rFonts w:ascii="Arial" w:hAnsi="Arial" w:cs="Arial"/>
          <w:bCs/>
        </w:rPr>
        <w:t>(CE) n. 852/2004</w:t>
      </w:r>
      <w:r w:rsidRPr="00BF0D2F">
        <w:rPr>
          <w:rFonts w:ascii="Arial" w:hAnsi="Arial" w:cs="Arial"/>
        </w:rPr>
        <w:t xml:space="preserve"> e alla</w:t>
      </w:r>
      <w:r w:rsidRPr="00703162">
        <w:rPr>
          <w:rFonts w:ascii="Arial" w:hAnsi="Arial" w:cs="Arial"/>
        </w:rPr>
        <w:t xml:space="preserve"> normativa regionale vigente.</w:t>
      </w:r>
    </w:p>
    <w:p w14:paraId="43A49D47" w14:textId="77777777" w:rsidR="00510CAF" w:rsidRPr="000C620C" w:rsidRDefault="00510CAF" w:rsidP="001D6069">
      <w:pPr>
        <w:ind w:right="-284"/>
      </w:pPr>
    </w:p>
    <w:p w14:paraId="1D32885C" w14:textId="77777777" w:rsidR="009818E6" w:rsidRPr="000C620C" w:rsidRDefault="007D046A" w:rsidP="007405AE">
      <w:pPr>
        <w:ind w:right="-426"/>
        <w:rPr>
          <w:rFonts w:ascii="Arial" w:hAnsi="Arial" w:cs="Arial"/>
          <w:sz w:val="24"/>
          <w:szCs w:val="24"/>
        </w:rPr>
      </w:pPr>
      <w:r w:rsidRPr="000C620C">
        <w:rPr>
          <w:rFonts w:ascii="Arial" w:hAnsi="Arial" w:cs="Arial"/>
          <w:b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5408" behindDoc="1" locked="0" layoutInCell="1" allowOverlap="1" wp14:anchorId="1267429E" wp14:editId="75948DC1">
            <wp:simplePos x="0" y="0"/>
            <wp:positionH relativeFrom="margin">
              <wp:posOffset>3908425</wp:posOffset>
            </wp:positionH>
            <wp:positionV relativeFrom="paragraph">
              <wp:posOffset>-328930</wp:posOffset>
            </wp:positionV>
            <wp:extent cx="2428240" cy="2121535"/>
            <wp:effectExtent l="0" t="0" r="0" b="0"/>
            <wp:wrapNone/>
            <wp:docPr id="134940887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18E6" w:rsidRPr="000C620C">
        <w:rPr>
          <w:rFonts w:ascii="Arial" w:hAnsi="Arial" w:cs="Arial"/>
          <w:b/>
          <w:sz w:val="24"/>
          <w:szCs w:val="24"/>
        </w:rPr>
        <w:t>Esperienza (Area specifica di indirizzo)</w:t>
      </w:r>
    </w:p>
    <w:p w14:paraId="36A5E38D" w14:textId="77777777" w:rsidR="004C3C3C" w:rsidRPr="00BF0D2F" w:rsidRDefault="009818E6" w:rsidP="007405AE">
      <w:pPr>
        <w:spacing w:line="240" w:lineRule="auto"/>
        <w:ind w:right="-426"/>
        <w:jc w:val="both"/>
        <w:rPr>
          <w:rFonts w:ascii="Arial" w:hAnsi="Arial" w:cs="Arial"/>
          <w:bCs/>
          <w:sz w:val="24"/>
          <w:szCs w:val="24"/>
        </w:rPr>
      </w:pPr>
      <w:r w:rsidRPr="00BF0D2F">
        <w:rPr>
          <w:rFonts w:ascii="Arial" w:hAnsi="Arial" w:cs="Arial"/>
          <w:sz w:val="24"/>
          <w:szCs w:val="24"/>
        </w:rPr>
        <w:t xml:space="preserve">Nel corso del triennio </w:t>
      </w:r>
      <w:r w:rsidRPr="00BF0D2F">
        <w:rPr>
          <w:rFonts w:ascii="Arial" w:hAnsi="Arial" w:cs="Arial"/>
          <w:bCs/>
          <w:sz w:val="24"/>
          <w:szCs w:val="24"/>
        </w:rPr>
        <w:t xml:space="preserve">è obbligatoria l’Esperienza di </w:t>
      </w:r>
    </w:p>
    <w:p w14:paraId="15175F8F" w14:textId="77777777" w:rsidR="004C3C3C" w:rsidRPr="00BF0D2F" w:rsidRDefault="009818E6" w:rsidP="007405AE">
      <w:pPr>
        <w:spacing w:line="240" w:lineRule="auto"/>
        <w:ind w:right="-426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bCs/>
          <w:sz w:val="24"/>
          <w:szCs w:val="24"/>
        </w:rPr>
        <w:t>area specifica. Convenzionalmente</w:t>
      </w:r>
      <w:r w:rsidRPr="00BF0D2F">
        <w:rPr>
          <w:rFonts w:ascii="Arial" w:hAnsi="Arial" w:cs="Arial"/>
          <w:sz w:val="24"/>
          <w:szCs w:val="24"/>
        </w:rPr>
        <w:t xml:space="preserve"> l’Istituto ne </w:t>
      </w:r>
    </w:p>
    <w:p w14:paraId="3CB9A16E" w14:textId="77777777" w:rsidR="004C3C3C" w:rsidRPr="00BF0D2F" w:rsidRDefault="009818E6" w:rsidP="007405AE">
      <w:pPr>
        <w:spacing w:line="240" w:lineRule="auto"/>
        <w:ind w:right="-426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sz w:val="24"/>
          <w:szCs w:val="24"/>
        </w:rPr>
        <w:t xml:space="preserve">prevede lo svolgimento </w:t>
      </w:r>
      <w:r w:rsidRPr="00BF0D2F">
        <w:rPr>
          <w:rFonts w:ascii="Arial" w:hAnsi="Arial" w:cs="Arial"/>
          <w:bCs/>
          <w:sz w:val="24"/>
          <w:szCs w:val="24"/>
        </w:rPr>
        <w:t>in terza e quarta,</w:t>
      </w:r>
      <w:r w:rsidRPr="00BF0D2F">
        <w:rPr>
          <w:rFonts w:ascii="Arial" w:hAnsi="Arial" w:cs="Arial"/>
          <w:sz w:val="24"/>
          <w:szCs w:val="24"/>
        </w:rPr>
        <w:t xml:space="preserve"> </w:t>
      </w:r>
      <w:r w:rsidRPr="00BF0D2F">
        <w:rPr>
          <w:rFonts w:ascii="Arial" w:hAnsi="Arial" w:cs="Arial"/>
          <w:bCs/>
          <w:sz w:val="24"/>
          <w:szCs w:val="24"/>
        </w:rPr>
        <w:t>fatte salve</w:t>
      </w:r>
      <w:r w:rsidRPr="00BF0D2F">
        <w:rPr>
          <w:rFonts w:ascii="Arial" w:hAnsi="Arial" w:cs="Arial"/>
          <w:sz w:val="24"/>
          <w:szCs w:val="24"/>
        </w:rPr>
        <w:t xml:space="preserve"> </w:t>
      </w:r>
    </w:p>
    <w:p w14:paraId="719D9E52" w14:textId="77777777" w:rsidR="009979CD" w:rsidRPr="00BF0D2F" w:rsidRDefault="009818E6" w:rsidP="007405AE">
      <w:pPr>
        <w:spacing w:line="240" w:lineRule="auto"/>
        <w:ind w:right="-426"/>
        <w:jc w:val="both"/>
        <w:rPr>
          <w:rFonts w:ascii="Arial" w:hAnsi="Arial" w:cs="Arial"/>
          <w:bCs/>
          <w:sz w:val="24"/>
          <w:szCs w:val="24"/>
        </w:rPr>
      </w:pPr>
      <w:r w:rsidRPr="00BF0D2F">
        <w:rPr>
          <w:rFonts w:ascii="Arial" w:hAnsi="Arial" w:cs="Arial"/>
          <w:bCs/>
          <w:sz w:val="24"/>
          <w:szCs w:val="24"/>
        </w:rPr>
        <w:t xml:space="preserve">diverse deliberazioni del </w:t>
      </w:r>
      <w:proofErr w:type="spellStart"/>
      <w:r w:rsidRPr="00BF0D2F">
        <w:rPr>
          <w:rFonts w:ascii="Arial" w:hAnsi="Arial" w:cs="Arial"/>
          <w:bCs/>
          <w:sz w:val="24"/>
          <w:szCs w:val="24"/>
        </w:rPr>
        <w:t>CdC</w:t>
      </w:r>
      <w:proofErr w:type="spellEnd"/>
      <w:r w:rsidRPr="00BF0D2F">
        <w:rPr>
          <w:rFonts w:ascii="Arial" w:hAnsi="Arial" w:cs="Arial"/>
          <w:bCs/>
          <w:sz w:val="24"/>
          <w:szCs w:val="24"/>
        </w:rPr>
        <w:t xml:space="preserve">, evitando lo </w:t>
      </w:r>
    </w:p>
    <w:p w14:paraId="41EF3D2A" w14:textId="77777777" w:rsidR="009979CD" w:rsidRPr="00BF0D2F" w:rsidRDefault="009818E6" w:rsidP="007405AE">
      <w:pPr>
        <w:spacing w:line="240" w:lineRule="auto"/>
        <w:ind w:right="-426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bCs/>
          <w:sz w:val="24"/>
          <w:szCs w:val="24"/>
        </w:rPr>
        <w:t>svolgimento in quinta</w:t>
      </w:r>
      <w:r w:rsidRPr="00BF0D2F">
        <w:rPr>
          <w:rFonts w:ascii="Arial" w:hAnsi="Arial" w:cs="Arial"/>
          <w:sz w:val="24"/>
          <w:szCs w:val="24"/>
        </w:rPr>
        <w:t xml:space="preserve"> per non interferire con la </w:t>
      </w:r>
    </w:p>
    <w:p w14:paraId="2C2D119F" w14:textId="120A518C" w:rsidR="009818E6" w:rsidRPr="00BF0D2F" w:rsidRDefault="009818E6" w:rsidP="007405AE">
      <w:pPr>
        <w:spacing w:line="360" w:lineRule="auto"/>
        <w:ind w:right="-426"/>
        <w:jc w:val="both"/>
        <w:rPr>
          <w:rFonts w:ascii="Arial" w:hAnsi="Arial" w:cs="Arial"/>
          <w:bCs/>
          <w:sz w:val="24"/>
          <w:szCs w:val="24"/>
        </w:rPr>
      </w:pPr>
      <w:r w:rsidRPr="00BF0D2F">
        <w:rPr>
          <w:rFonts w:ascii="Arial" w:hAnsi="Arial" w:cs="Arial"/>
          <w:sz w:val="24"/>
          <w:szCs w:val="24"/>
        </w:rPr>
        <w:t>preparazione all’</w:t>
      </w:r>
      <w:r w:rsidRPr="00BF0D2F">
        <w:rPr>
          <w:rFonts w:ascii="Arial" w:hAnsi="Arial" w:cs="Arial"/>
          <w:bCs/>
          <w:sz w:val="24"/>
          <w:szCs w:val="24"/>
        </w:rPr>
        <w:t xml:space="preserve">Esame di </w:t>
      </w:r>
      <w:r w:rsidR="007D046A" w:rsidRPr="00BF0D2F">
        <w:rPr>
          <w:rFonts w:ascii="Arial" w:hAnsi="Arial" w:cs="Arial"/>
          <w:bCs/>
          <w:sz w:val="24"/>
          <w:szCs w:val="24"/>
        </w:rPr>
        <w:t>Maturità</w:t>
      </w:r>
      <w:r w:rsidRPr="00BF0D2F">
        <w:rPr>
          <w:rFonts w:ascii="Arial" w:hAnsi="Arial" w:cs="Arial"/>
          <w:sz w:val="24"/>
          <w:szCs w:val="24"/>
        </w:rPr>
        <w:t xml:space="preserve">. In caso di scostamenti, le ore sono ridistribuite garantendo: </w:t>
      </w:r>
      <w:r w:rsidRPr="00BF0D2F">
        <w:rPr>
          <w:rFonts w:ascii="Arial" w:hAnsi="Arial" w:cs="Arial"/>
          <w:bCs/>
          <w:sz w:val="24"/>
          <w:szCs w:val="24"/>
        </w:rPr>
        <w:t>a) Sicurezza; b) Esperienze/attività di laboratorio di area specifica; c) Orientamento universitario, formativo e informativo.</w:t>
      </w:r>
    </w:p>
    <w:p w14:paraId="5809BFED" w14:textId="5767652C" w:rsidR="009818E6" w:rsidRPr="00BF0D2F" w:rsidRDefault="009818E6" w:rsidP="007405AE">
      <w:pPr>
        <w:spacing w:line="360" w:lineRule="auto"/>
        <w:ind w:right="-426"/>
        <w:jc w:val="both"/>
        <w:rPr>
          <w:rFonts w:ascii="Arial" w:hAnsi="Arial" w:cs="Arial"/>
          <w:bCs/>
          <w:sz w:val="24"/>
          <w:szCs w:val="24"/>
        </w:rPr>
      </w:pPr>
      <w:r w:rsidRPr="00BF0D2F">
        <w:rPr>
          <w:rFonts w:ascii="Arial" w:hAnsi="Arial" w:cs="Arial"/>
          <w:bCs/>
          <w:sz w:val="24"/>
          <w:szCs w:val="24"/>
        </w:rPr>
        <w:t>La proposta di Esperienza di area specifica è presentata a inizio anno</w:t>
      </w:r>
      <w:r w:rsidRPr="00BF0D2F">
        <w:rPr>
          <w:rFonts w:ascii="Arial" w:hAnsi="Arial" w:cs="Arial"/>
          <w:sz w:val="24"/>
          <w:szCs w:val="24"/>
        </w:rPr>
        <w:t xml:space="preserve"> in sede di </w:t>
      </w:r>
      <w:r w:rsidRPr="00BF0D2F">
        <w:rPr>
          <w:rFonts w:ascii="Arial" w:hAnsi="Arial" w:cs="Arial"/>
          <w:bCs/>
          <w:sz w:val="24"/>
          <w:szCs w:val="24"/>
        </w:rPr>
        <w:t>Consiglio di Classe</w:t>
      </w:r>
      <w:r w:rsidR="007D4627" w:rsidRPr="00BF0D2F">
        <w:rPr>
          <w:bCs/>
        </w:rPr>
        <w:t xml:space="preserve"> </w:t>
      </w:r>
      <w:r w:rsidR="007D4627" w:rsidRPr="00BF0D2F">
        <w:rPr>
          <w:rFonts w:ascii="Arial" w:hAnsi="Arial" w:cs="Arial"/>
          <w:bCs/>
          <w:sz w:val="24"/>
          <w:szCs w:val="24"/>
        </w:rPr>
        <w:t>(</w:t>
      </w:r>
      <w:proofErr w:type="spellStart"/>
      <w:r w:rsidR="007D4627" w:rsidRPr="00BF0D2F">
        <w:rPr>
          <w:rFonts w:ascii="Arial" w:hAnsi="Arial" w:cs="Arial"/>
          <w:bCs/>
          <w:sz w:val="24"/>
          <w:szCs w:val="24"/>
        </w:rPr>
        <w:t>CdC</w:t>
      </w:r>
      <w:proofErr w:type="spellEnd"/>
      <w:r w:rsidR="007D4627" w:rsidRPr="00BF0D2F">
        <w:rPr>
          <w:rFonts w:ascii="Arial" w:hAnsi="Arial" w:cs="Arial"/>
          <w:bCs/>
          <w:sz w:val="24"/>
          <w:szCs w:val="24"/>
        </w:rPr>
        <w:t>).</w:t>
      </w:r>
      <w:r w:rsidRPr="00BF0D2F">
        <w:rPr>
          <w:rFonts w:ascii="Arial" w:hAnsi="Arial" w:cs="Arial"/>
          <w:sz w:val="24"/>
          <w:szCs w:val="24"/>
        </w:rPr>
        <w:t xml:space="preserve"> Se la proposta </w:t>
      </w:r>
      <w:r w:rsidRPr="00BF0D2F">
        <w:rPr>
          <w:rFonts w:ascii="Arial" w:hAnsi="Arial" w:cs="Arial"/>
          <w:bCs/>
          <w:sz w:val="24"/>
          <w:szCs w:val="24"/>
        </w:rPr>
        <w:t>interviene in corso d’anno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 xml:space="preserve">è convocato un </w:t>
      </w:r>
      <w:proofErr w:type="spellStart"/>
      <w:r w:rsidRPr="00BF0D2F">
        <w:rPr>
          <w:rFonts w:ascii="Arial" w:hAnsi="Arial" w:cs="Arial"/>
          <w:bCs/>
          <w:sz w:val="24"/>
          <w:szCs w:val="24"/>
        </w:rPr>
        <w:t>CdC</w:t>
      </w:r>
      <w:proofErr w:type="spellEnd"/>
      <w:r w:rsidRPr="00BF0D2F">
        <w:rPr>
          <w:rFonts w:ascii="Arial" w:hAnsi="Arial" w:cs="Arial"/>
          <w:bCs/>
          <w:sz w:val="24"/>
          <w:szCs w:val="24"/>
        </w:rPr>
        <w:t xml:space="preserve"> straordinario per l’approvazione.</w:t>
      </w:r>
    </w:p>
    <w:p w14:paraId="0914C5A9" w14:textId="77777777" w:rsidR="009818E6" w:rsidRPr="000C620C" w:rsidRDefault="009818E6" w:rsidP="007405AE">
      <w:pPr>
        <w:spacing w:line="360" w:lineRule="auto"/>
        <w:ind w:right="-426"/>
        <w:jc w:val="both"/>
        <w:rPr>
          <w:rFonts w:ascii="Arial" w:hAnsi="Arial" w:cs="Arial"/>
          <w:sz w:val="24"/>
          <w:szCs w:val="24"/>
        </w:rPr>
      </w:pPr>
      <w:r w:rsidRPr="000C620C">
        <w:rPr>
          <w:rFonts w:ascii="Arial" w:hAnsi="Arial" w:cs="Arial"/>
          <w:b/>
          <w:sz w:val="24"/>
          <w:szCs w:val="24"/>
        </w:rPr>
        <w:t>Modalità di realizzazione dell’Esperienza di area specifica</w:t>
      </w:r>
    </w:p>
    <w:p w14:paraId="7CEFA0B5" w14:textId="77777777" w:rsidR="009818E6" w:rsidRPr="00BF0D2F" w:rsidRDefault="009818E6" w:rsidP="007405AE">
      <w:pPr>
        <w:pStyle w:val="Puntoelenco"/>
        <w:spacing w:line="360" w:lineRule="auto"/>
        <w:ind w:right="-426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bCs/>
          <w:sz w:val="24"/>
          <w:szCs w:val="24"/>
        </w:rPr>
        <w:t>Esperienza di una/due settimane presso azienda/ente convenzionato</w:t>
      </w:r>
      <w:r w:rsidRPr="00BF0D2F">
        <w:rPr>
          <w:rFonts w:ascii="Arial" w:hAnsi="Arial" w:cs="Arial"/>
          <w:sz w:val="24"/>
          <w:szCs w:val="24"/>
        </w:rPr>
        <w:t xml:space="preserve">, secondo </w:t>
      </w:r>
      <w:r w:rsidRPr="00BF0D2F">
        <w:rPr>
          <w:rFonts w:ascii="Arial" w:hAnsi="Arial" w:cs="Arial"/>
          <w:bCs/>
          <w:sz w:val="24"/>
          <w:szCs w:val="24"/>
        </w:rPr>
        <w:t>progetto di area specifica</w:t>
      </w:r>
      <w:r w:rsidRPr="00BF0D2F">
        <w:rPr>
          <w:rFonts w:ascii="Arial" w:hAnsi="Arial" w:cs="Arial"/>
          <w:sz w:val="24"/>
          <w:szCs w:val="24"/>
        </w:rPr>
        <w:t xml:space="preserve">. </w:t>
      </w:r>
      <w:r w:rsidRPr="00BF0D2F">
        <w:rPr>
          <w:rFonts w:ascii="Arial" w:hAnsi="Arial" w:cs="Arial"/>
          <w:bCs/>
          <w:sz w:val="24"/>
          <w:szCs w:val="24"/>
        </w:rPr>
        <w:t>Orario in ente: 4–6 ore</w:t>
      </w:r>
      <w:r w:rsidRPr="00BF0D2F">
        <w:rPr>
          <w:rFonts w:ascii="Arial" w:hAnsi="Arial" w:cs="Arial"/>
          <w:sz w:val="24"/>
          <w:szCs w:val="24"/>
        </w:rPr>
        <w:t xml:space="preserve"> o quello concordato con i tutor; comunque </w:t>
      </w:r>
      <w:r w:rsidRPr="00BF0D2F">
        <w:rPr>
          <w:rFonts w:ascii="Arial" w:hAnsi="Arial" w:cs="Arial"/>
          <w:bCs/>
          <w:sz w:val="24"/>
          <w:szCs w:val="24"/>
        </w:rPr>
        <w:t>non oltre 7 ore (minorenni) e 8 ore (maggiorenni)</w:t>
      </w:r>
      <w:r w:rsidRPr="00BF0D2F">
        <w:rPr>
          <w:rFonts w:ascii="Arial" w:hAnsi="Arial" w:cs="Arial"/>
          <w:sz w:val="24"/>
          <w:szCs w:val="24"/>
        </w:rPr>
        <w:t xml:space="preserve">. </w:t>
      </w:r>
      <w:r w:rsidRPr="00BF0D2F">
        <w:rPr>
          <w:rFonts w:ascii="Arial" w:hAnsi="Arial" w:cs="Arial"/>
          <w:bCs/>
          <w:sz w:val="24"/>
          <w:szCs w:val="24"/>
        </w:rPr>
        <w:t>Assenze comunicate preventivamente</w:t>
      </w:r>
      <w:r w:rsidRPr="00BF0D2F">
        <w:rPr>
          <w:rFonts w:ascii="Arial" w:hAnsi="Arial" w:cs="Arial"/>
          <w:sz w:val="24"/>
          <w:szCs w:val="24"/>
        </w:rPr>
        <w:t xml:space="preserve"> a scuola e all’ente; </w:t>
      </w:r>
      <w:r w:rsidRPr="00BF0D2F">
        <w:rPr>
          <w:rFonts w:ascii="Arial" w:hAnsi="Arial" w:cs="Arial"/>
          <w:bCs/>
          <w:sz w:val="24"/>
          <w:szCs w:val="24"/>
        </w:rPr>
        <w:t>eventuale uscita anticipata</w:t>
      </w:r>
      <w:r w:rsidRPr="00BF0D2F">
        <w:rPr>
          <w:rFonts w:ascii="Arial" w:hAnsi="Arial" w:cs="Arial"/>
          <w:sz w:val="24"/>
          <w:szCs w:val="24"/>
        </w:rPr>
        <w:t xml:space="preserve"> per trasporti va </w:t>
      </w:r>
      <w:r w:rsidRPr="00BF0D2F">
        <w:rPr>
          <w:rFonts w:ascii="Arial" w:hAnsi="Arial" w:cs="Arial"/>
          <w:bCs/>
          <w:sz w:val="24"/>
          <w:szCs w:val="24"/>
        </w:rPr>
        <w:t>concordata prima</w:t>
      </w:r>
      <w:r w:rsidRPr="00BF0D2F">
        <w:rPr>
          <w:rFonts w:ascii="Arial" w:hAnsi="Arial" w:cs="Arial"/>
          <w:sz w:val="24"/>
          <w:szCs w:val="24"/>
        </w:rPr>
        <w:t>.</w:t>
      </w:r>
    </w:p>
    <w:p w14:paraId="0FF5486D" w14:textId="77777777" w:rsidR="009818E6" w:rsidRPr="00BF0D2F" w:rsidRDefault="009818E6" w:rsidP="007405AE">
      <w:pPr>
        <w:pStyle w:val="Puntoelenco"/>
        <w:spacing w:line="360" w:lineRule="auto"/>
        <w:ind w:right="-426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bCs/>
          <w:sz w:val="24"/>
          <w:szCs w:val="24"/>
        </w:rPr>
        <w:lastRenderedPageBreak/>
        <w:t>Inserimento nel flusso operativo con affiancamento a lavoratore esperto; progetto individuale, monitoraggio e valutazione finale (studente, tutor scolastico, tutor aziendale)</w:t>
      </w:r>
      <w:r w:rsidRPr="00BF0D2F">
        <w:rPr>
          <w:rFonts w:ascii="Arial" w:hAnsi="Arial" w:cs="Arial"/>
          <w:sz w:val="24"/>
          <w:szCs w:val="24"/>
        </w:rPr>
        <w:t>.</w:t>
      </w:r>
    </w:p>
    <w:p w14:paraId="4FE83D10" w14:textId="77777777" w:rsidR="009818E6" w:rsidRPr="00BF0D2F" w:rsidRDefault="009818E6" w:rsidP="007405AE">
      <w:pPr>
        <w:pStyle w:val="Puntoelenco"/>
        <w:spacing w:line="360" w:lineRule="auto"/>
        <w:ind w:right="-426"/>
        <w:jc w:val="both"/>
        <w:rPr>
          <w:rFonts w:ascii="Arial" w:hAnsi="Arial" w:cs="Arial"/>
          <w:bCs/>
          <w:sz w:val="24"/>
          <w:szCs w:val="24"/>
        </w:rPr>
      </w:pPr>
      <w:r w:rsidRPr="00BF0D2F">
        <w:rPr>
          <w:rFonts w:ascii="Arial" w:hAnsi="Arial" w:cs="Arial"/>
          <w:bCs/>
          <w:sz w:val="24"/>
          <w:szCs w:val="24"/>
        </w:rPr>
        <w:t>Impresa Formativa Simulata / Impresa in Azione: attività in laboratorio scolastico con azienda madrina.</w:t>
      </w:r>
    </w:p>
    <w:p w14:paraId="1B7B62E2" w14:textId="77777777" w:rsidR="009818E6" w:rsidRPr="00BF0D2F" w:rsidRDefault="009818E6" w:rsidP="007405AE">
      <w:pPr>
        <w:pStyle w:val="Puntoelenco"/>
        <w:spacing w:line="360" w:lineRule="auto"/>
        <w:ind w:right="-426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bCs/>
          <w:sz w:val="24"/>
          <w:szCs w:val="24"/>
        </w:rPr>
        <w:t>Stage linguistici d’Istituto</w:t>
      </w:r>
      <w:r w:rsidRPr="00BF0D2F">
        <w:rPr>
          <w:rFonts w:ascii="Arial" w:hAnsi="Arial" w:cs="Arial"/>
          <w:sz w:val="24"/>
          <w:szCs w:val="24"/>
        </w:rPr>
        <w:t xml:space="preserve"> </w:t>
      </w:r>
      <w:r w:rsidRPr="00BF0D2F">
        <w:rPr>
          <w:rFonts w:ascii="Arial" w:hAnsi="Arial" w:cs="Arial"/>
          <w:bCs/>
          <w:sz w:val="24"/>
          <w:szCs w:val="24"/>
        </w:rPr>
        <w:t>durante l’anno scolastico</w:t>
      </w:r>
      <w:r w:rsidRPr="00BF0D2F">
        <w:rPr>
          <w:rFonts w:ascii="Arial" w:hAnsi="Arial" w:cs="Arial"/>
          <w:sz w:val="24"/>
          <w:szCs w:val="24"/>
        </w:rPr>
        <w:t xml:space="preserve"> (riconoscibili come area specifica solo se certificati per la FSL dall’ente organizzatore e se partecipa l’intera classe).</w:t>
      </w:r>
    </w:p>
    <w:p w14:paraId="678D4A4C" w14:textId="77777777" w:rsidR="009818E6" w:rsidRPr="00BF0D2F" w:rsidRDefault="009818E6" w:rsidP="007405AE">
      <w:pPr>
        <w:pStyle w:val="Puntoelenco"/>
        <w:spacing w:line="360" w:lineRule="auto"/>
        <w:ind w:right="-426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sz w:val="24"/>
          <w:szCs w:val="24"/>
        </w:rPr>
        <w:t xml:space="preserve">Altro: </w:t>
      </w:r>
      <w:r w:rsidRPr="00BF0D2F">
        <w:rPr>
          <w:rFonts w:ascii="Arial" w:hAnsi="Arial" w:cs="Arial"/>
          <w:bCs/>
          <w:sz w:val="24"/>
          <w:szCs w:val="24"/>
        </w:rPr>
        <w:t>progetti interni, attività con imprese, associazioni di volontariato, istituzioni pubbliche/private</w:t>
      </w:r>
      <w:r w:rsidRPr="00BF0D2F">
        <w:rPr>
          <w:rFonts w:ascii="Arial" w:hAnsi="Arial" w:cs="Arial"/>
          <w:sz w:val="24"/>
          <w:szCs w:val="24"/>
        </w:rPr>
        <w:t>.</w:t>
      </w:r>
    </w:p>
    <w:p w14:paraId="3268296A" w14:textId="77777777" w:rsidR="00627CA6" w:rsidRPr="000C620C" w:rsidRDefault="00627CA6" w:rsidP="007405AE">
      <w:pPr>
        <w:spacing w:line="360" w:lineRule="auto"/>
        <w:ind w:right="-426"/>
        <w:rPr>
          <w:rFonts w:ascii="Arial" w:hAnsi="Arial" w:cs="Arial"/>
          <w:b/>
          <w:sz w:val="24"/>
          <w:szCs w:val="24"/>
        </w:rPr>
      </w:pPr>
    </w:p>
    <w:p w14:paraId="61099F3F" w14:textId="77777777" w:rsidR="009818E6" w:rsidRPr="000C620C" w:rsidRDefault="009818E6" w:rsidP="007405AE">
      <w:pPr>
        <w:spacing w:line="360" w:lineRule="auto"/>
        <w:ind w:right="-426"/>
        <w:rPr>
          <w:rFonts w:ascii="Arial" w:hAnsi="Arial" w:cs="Arial"/>
          <w:sz w:val="24"/>
          <w:szCs w:val="24"/>
        </w:rPr>
      </w:pPr>
      <w:r w:rsidRPr="000C620C">
        <w:rPr>
          <w:rFonts w:ascii="Arial" w:hAnsi="Arial" w:cs="Arial"/>
          <w:b/>
          <w:sz w:val="24"/>
          <w:szCs w:val="24"/>
        </w:rPr>
        <w:t>Orientamento universitario, formativo e informativo</w:t>
      </w:r>
      <w:r w:rsidR="00627CA6" w:rsidRPr="000C620C">
        <w:rPr>
          <w:rFonts w:ascii="Arial" w:hAnsi="Arial" w:cs="Arial"/>
          <w:b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6432" behindDoc="0" locked="0" layoutInCell="1" allowOverlap="1" wp14:anchorId="4D88917B" wp14:editId="0B4206AF">
            <wp:simplePos x="0" y="0"/>
            <wp:positionH relativeFrom="column">
              <wp:posOffset>-2540</wp:posOffset>
            </wp:positionH>
            <wp:positionV relativeFrom="paragraph">
              <wp:posOffset>265430</wp:posOffset>
            </wp:positionV>
            <wp:extent cx="2466975" cy="1847850"/>
            <wp:effectExtent l="0" t="0" r="9525" b="0"/>
            <wp:wrapSquare wrapText="bothSides"/>
            <wp:docPr id="174844999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937977" w14:textId="77777777" w:rsidR="00220996" w:rsidRPr="00BF0D2F" w:rsidRDefault="00220996" w:rsidP="007405AE">
      <w:pPr>
        <w:spacing w:line="360" w:lineRule="auto"/>
        <w:ind w:right="-426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bCs/>
          <w:sz w:val="24"/>
          <w:szCs w:val="24"/>
        </w:rPr>
        <w:t>Attività in orario curricolare ed extracurricolare</w:t>
      </w:r>
      <w:r w:rsidRPr="00BF0D2F">
        <w:rPr>
          <w:rFonts w:ascii="Arial" w:hAnsi="Arial" w:cs="Arial"/>
          <w:sz w:val="24"/>
          <w:szCs w:val="24"/>
        </w:rPr>
        <w:t xml:space="preserve"> per </w:t>
      </w:r>
      <w:r w:rsidRPr="00BF0D2F">
        <w:rPr>
          <w:rFonts w:ascii="Arial" w:hAnsi="Arial" w:cs="Arial"/>
          <w:bCs/>
          <w:sz w:val="24"/>
          <w:szCs w:val="24"/>
        </w:rPr>
        <w:t>competenze trasversali</w:t>
      </w:r>
      <w:r w:rsidRPr="00BF0D2F">
        <w:rPr>
          <w:rFonts w:ascii="Arial" w:hAnsi="Arial" w:cs="Arial"/>
          <w:sz w:val="24"/>
          <w:szCs w:val="24"/>
        </w:rPr>
        <w:t xml:space="preserve"> e/o in </w:t>
      </w:r>
      <w:r w:rsidRPr="00BF0D2F">
        <w:rPr>
          <w:rFonts w:ascii="Arial" w:hAnsi="Arial" w:cs="Arial"/>
          <w:bCs/>
          <w:sz w:val="24"/>
          <w:szCs w:val="24"/>
        </w:rPr>
        <w:t>preparazione all’esame di maturità</w:t>
      </w:r>
      <w:r w:rsidRPr="00BF0D2F">
        <w:rPr>
          <w:rFonts w:ascii="Arial" w:hAnsi="Arial" w:cs="Arial"/>
          <w:sz w:val="24"/>
          <w:szCs w:val="24"/>
        </w:rPr>
        <w:t xml:space="preserve">: </w:t>
      </w:r>
      <w:r w:rsidRPr="00BF0D2F">
        <w:rPr>
          <w:rFonts w:ascii="Arial" w:hAnsi="Arial" w:cs="Arial"/>
          <w:bCs/>
          <w:sz w:val="24"/>
          <w:szCs w:val="24"/>
        </w:rPr>
        <w:t>hackathon</w:t>
      </w:r>
      <w:r w:rsidRPr="00BF0D2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F0D2F">
        <w:rPr>
          <w:rFonts w:ascii="Arial" w:hAnsi="Arial" w:cs="Arial"/>
          <w:bCs/>
          <w:sz w:val="24"/>
          <w:szCs w:val="24"/>
        </w:rPr>
        <w:t>debate</w:t>
      </w:r>
      <w:proofErr w:type="spellEnd"/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concorsi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incontri</w:t>
      </w:r>
      <w:r w:rsidRPr="00BF0D2F">
        <w:rPr>
          <w:rFonts w:ascii="Arial" w:hAnsi="Arial" w:cs="Arial"/>
          <w:sz w:val="24"/>
          <w:szCs w:val="24"/>
        </w:rPr>
        <w:t xml:space="preserve"> con </w:t>
      </w:r>
      <w:r w:rsidRPr="00BF0D2F">
        <w:rPr>
          <w:rFonts w:ascii="Arial" w:hAnsi="Arial" w:cs="Arial"/>
          <w:bCs/>
          <w:sz w:val="24"/>
          <w:szCs w:val="24"/>
        </w:rPr>
        <w:t>enti/associazioni/realtà territoriali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uscite didattiche</w:t>
      </w:r>
      <w:r w:rsidRPr="00BF0D2F">
        <w:rPr>
          <w:rFonts w:ascii="Arial" w:hAnsi="Arial" w:cs="Arial"/>
          <w:sz w:val="24"/>
          <w:szCs w:val="24"/>
        </w:rPr>
        <w:t xml:space="preserve"> (es. </w:t>
      </w:r>
      <w:r w:rsidRPr="00BF0D2F">
        <w:rPr>
          <w:rFonts w:ascii="Arial" w:hAnsi="Arial" w:cs="Arial"/>
          <w:bCs/>
          <w:sz w:val="24"/>
          <w:szCs w:val="24"/>
        </w:rPr>
        <w:t>teatro/teatro in lingua</w:t>
      </w:r>
      <w:r w:rsidRPr="00BF0D2F">
        <w:rPr>
          <w:rFonts w:ascii="Arial" w:hAnsi="Arial" w:cs="Arial"/>
          <w:sz w:val="24"/>
          <w:szCs w:val="24"/>
        </w:rPr>
        <w:t xml:space="preserve">), </w:t>
      </w:r>
      <w:r w:rsidRPr="00BF0D2F">
        <w:rPr>
          <w:rFonts w:ascii="Arial" w:hAnsi="Arial" w:cs="Arial"/>
          <w:bCs/>
          <w:sz w:val="24"/>
          <w:szCs w:val="24"/>
        </w:rPr>
        <w:t>incontri con Università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corsi di preparazione ai test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attività extracurricolari</w:t>
      </w:r>
      <w:r w:rsidRPr="00BF0D2F">
        <w:rPr>
          <w:rFonts w:ascii="Arial" w:hAnsi="Arial" w:cs="Arial"/>
          <w:sz w:val="24"/>
          <w:szCs w:val="24"/>
        </w:rPr>
        <w:t xml:space="preserve"> (</w:t>
      </w:r>
      <w:r w:rsidRPr="00BF0D2F">
        <w:rPr>
          <w:rFonts w:ascii="Arial" w:hAnsi="Arial" w:cs="Arial"/>
          <w:bCs/>
          <w:sz w:val="24"/>
          <w:szCs w:val="24"/>
        </w:rPr>
        <w:t>conservatorio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coro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orchestra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teatro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educazione alla salute e legalità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certificazioni linguistiche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Intercultura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giornalismo/reporter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ICDL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pratica sportiva</w:t>
      </w:r>
      <w:r w:rsidRPr="00BF0D2F">
        <w:rPr>
          <w:rFonts w:ascii="Arial" w:hAnsi="Arial" w:cs="Arial"/>
          <w:sz w:val="24"/>
          <w:szCs w:val="24"/>
        </w:rPr>
        <w:t xml:space="preserve"> riconosciuta da </w:t>
      </w:r>
      <w:r w:rsidRPr="00BF0D2F">
        <w:rPr>
          <w:rFonts w:ascii="Arial" w:hAnsi="Arial" w:cs="Arial"/>
          <w:bCs/>
          <w:sz w:val="24"/>
          <w:szCs w:val="24"/>
        </w:rPr>
        <w:t>CONI</w:t>
      </w:r>
      <w:r w:rsidRPr="00BF0D2F">
        <w:rPr>
          <w:rFonts w:ascii="Arial" w:hAnsi="Arial" w:cs="Arial"/>
          <w:sz w:val="24"/>
          <w:szCs w:val="24"/>
        </w:rPr>
        <w:t xml:space="preserve"> o </w:t>
      </w:r>
      <w:r w:rsidRPr="00BF0D2F">
        <w:rPr>
          <w:rFonts w:ascii="Arial" w:hAnsi="Arial" w:cs="Arial"/>
          <w:bCs/>
          <w:sz w:val="24"/>
          <w:szCs w:val="24"/>
        </w:rPr>
        <w:t>CIP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>volontariato</w:t>
      </w:r>
      <w:r w:rsidRPr="00BF0D2F">
        <w:rPr>
          <w:rFonts w:ascii="Arial" w:hAnsi="Arial" w:cs="Arial"/>
          <w:sz w:val="24"/>
          <w:szCs w:val="24"/>
        </w:rPr>
        <w:t>, ecc.).</w:t>
      </w:r>
    </w:p>
    <w:p w14:paraId="34D81529" w14:textId="7BA7C123" w:rsidR="00220996" w:rsidRPr="00BF0D2F" w:rsidRDefault="00220996" w:rsidP="007405AE">
      <w:pPr>
        <w:spacing w:line="360" w:lineRule="auto"/>
        <w:ind w:right="-426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sz w:val="24"/>
          <w:szCs w:val="24"/>
        </w:rPr>
        <w:t xml:space="preserve">Le </w:t>
      </w:r>
      <w:r w:rsidRPr="00BF0D2F">
        <w:rPr>
          <w:rFonts w:ascii="Arial" w:hAnsi="Arial" w:cs="Arial"/>
          <w:bCs/>
          <w:sz w:val="24"/>
          <w:szCs w:val="24"/>
        </w:rPr>
        <w:t>attività esterne sono riconosciute</w:t>
      </w:r>
      <w:r w:rsidRPr="00BF0D2F">
        <w:rPr>
          <w:rFonts w:ascii="Arial" w:hAnsi="Arial" w:cs="Arial"/>
          <w:sz w:val="24"/>
          <w:szCs w:val="24"/>
        </w:rPr>
        <w:t xml:space="preserve"> </w:t>
      </w:r>
      <w:r w:rsidRPr="00BF0D2F">
        <w:rPr>
          <w:rFonts w:ascii="Arial" w:hAnsi="Arial" w:cs="Arial"/>
          <w:bCs/>
          <w:sz w:val="24"/>
          <w:szCs w:val="24"/>
        </w:rPr>
        <w:t>se adeguatamente documentate</w:t>
      </w:r>
      <w:r w:rsidRPr="00BF0D2F">
        <w:rPr>
          <w:rFonts w:ascii="Arial" w:hAnsi="Arial" w:cs="Arial"/>
          <w:sz w:val="24"/>
          <w:szCs w:val="24"/>
        </w:rPr>
        <w:t xml:space="preserve"> e </w:t>
      </w:r>
      <w:r w:rsidRPr="00BF0D2F">
        <w:rPr>
          <w:rFonts w:ascii="Arial" w:hAnsi="Arial" w:cs="Arial"/>
          <w:bCs/>
          <w:sz w:val="24"/>
          <w:szCs w:val="24"/>
        </w:rPr>
        <w:t>per non più di 10 ore</w:t>
      </w:r>
      <w:r w:rsidRPr="00BF0D2F">
        <w:rPr>
          <w:rFonts w:ascii="Arial" w:hAnsi="Arial" w:cs="Arial"/>
          <w:sz w:val="24"/>
          <w:szCs w:val="24"/>
        </w:rPr>
        <w:t xml:space="preserve">, </w:t>
      </w:r>
      <w:r w:rsidRPr="00BF0D2F">
        <w:rPr>
          <w:rFonts w:ascii="Arial" w:hAnsi="Arial" w:cs="Arial"/>
          <w:bCs/>
          <w:sz w:val="24"/>
          <w:szCs w:val="24"/>
        </w:rPr>
        <w:t xml:space="preserve">fatti salvi i casi eccezionali deliberati dal </w:t>
      </w:r>
      <w:proofErr w:type="spellStart"/>
      <w:r w:rsidRPr="00BF0D2F">
        <w:rPr>
          <w:rFonts w:ascii="Arial" w:hAnsi="Arial" w:cs="Arial"/>
          <w:bCs/>
          <w:sz w:val="24"/>
          <w:szCs w:val="24"/>
        </w:rPr>
        <w:t>CdC</w:t>
      </w:r>
      <w:proofErr w:type="spellEnd"/>
      <w:r w:rsidRPr="00BF0D2F">
        <w:rPr>
          <w:rFonts w:ascii="Arial" w:hAnsi="Arial" w:cs="Arial"/>
          <w:sz w:val="24"/>
          <w:szCs w:val="24"/>
        </w:rPr>
        <w:t>.</w:t>
      </w:r>
    </w:p>
    <w:p w14:paraId="31365BD1" w14:textId="4B23BB5F" w:rsidR="00166A2A" w:rsidRPr="00166A2A" w:rsidRDefault="00166A2A" w:rsidP="005F7228">
      <w:pPr>
        <w:pStyle w:val="Titolo2"/>
      </w:pPr>
      <w:bookmarkStart w:id="12" w:name="_Toc216642161"/>
      <w:r w:rsidRPr="00166A2A">
        <w:t xml:space="preserve">Art. </w:t>
      </w:r>
      <w:r w:rsidRPr="000C620C">
        <w:t>7</w:t>
      </w:r>
      <w:r w:rsidRPr="00166A2A">
        <w:t xml:space="preserve"> – Luogo e tempistiche di svolgimento</w:t>
      </w:r>
      <w:bookmarkEnd w:id="12"/>
    </w:p>
    <w:p w14:paraId="0D6D24AA" w14:textId="77777777" w:rsidR="00166A2A" w:rsidRPr="00BF0D2F" w:rsidRDefault="00166A2A" w:rsidP="007405AE">
      <w:pPr>
        <w:spacing w:line="360" w:lineRule="auto"/>
        <w:ind w:right="-426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sz w:val="24"/>
          <w:szCs w:val="24"/>
        </w:rPr>
        <w:t xml:space="preserve">L’attività di </w:t>
      </w:r>
      <w:r w:rsidRPr="00BF0D2F">
        <w:rPr>
          <w:rFonts w:ascii="Arial" w:hAnsi="Arial" w:cs="Arial"/>
          <w:bCs/>
          <w:sz w:val="24"/>
          <w:szCs w:val="24"/>
        </w:rPr>
        <w:t>Formazione scuola-lavoro (FSL)</w:t>
      </w:r>
      <w:r w:rsidRPr="00BF0D2F">
        <w:rPr>
          <w:rFonts w:ascii="Arial" w:hAnsi="Arial" w:cs="Arial"/>
          <w:sz w:val="24"/>
          <w:szCs w:val="24"/>
        </w:rPr>
        <w:t xml:space="preserve"> si svolge di norma nel territorio provinciale di riferimento, ma può essere realizzata anche </w:t>
      </w:r>
      <w:r w:rsidRPr="00BF0D2F">
        <w:rPr>
          <w:rFonts w:ascii="Arial" w:hAnsi="Arial" w:cs="Arial"/>
          <w:bCs/>
          <w:sz w:val="24"/>
          <w:szCs w:val="24"/>
        </w:rPr>
        <w:t>fuori provincia</w:t>
      </w:r>
      <w:r w:rsidRPr="00BF0D2F">
        <w:rPr>
          <w:rFonts w:ascii="Arial" w:hAnsi="Arial" w:cs="Arial"/>
          <w:sz w:val="24"/>
          <w:szCs w:val="24"/>
        </w:rPr>
        <w:t xml:space="preserve"> o all’</w:t>
      </w:r>
      <w:r w:rsidRPr="00BF0D2F">
        <w:rPr>
          <w:rFonts w:ascii="Arial" w:hAnsi="Arial" w:cs="Arial"/>
          <w:bCs/>
          <w:sz w:val="24"/>
          <w:szCs w:val="24"/>
        </w:rPr>
        <w:t>estero</w:t>
      </w:r>
      <w:r w:rsidRPr="00BF0D2F">
        <w:rPr>
          <w:rFonts w:ascii="Arial" w:hAnsi="Arial" w:cs="Arial"/>
          <w:sz w:val="24"/>
          <w:szCs w:val="24"/>
        </w:rPr>
        <w:t xml:space="preserve">, previo accordo con le </w:t>
      </w:r>
      <w:r w:rsidRPr="00BF0D2F">
        <w:rPr>
          <w:rFonts w:ascii="Arial" w:hAnsi="Arial" w:cs="Arial"/>
          <w:bCs/>
          <w:sz w:val="24"/>
          <w:szCs w:val="24"/>
        </w:rPr>
        <w:t>strutture ospitanti</w:t>
      </w:r>
      <w:r w:rsidRPr="00BF0D2F">
        <w:rPr>
          <w:rFonts w:ascii="Arial" w:hAnsi="Arial" w:cs="Arial"/>
          <w:sz w:val="24"/>
          <w:szCs w:val="24"/>
        </w:rPr>
        <w:t xml:space="preserve"> e con le </w:t>
      </w:r>
      <w:r w:rsidRPr="00BF0D2F">
        <w:rPr>
          <w:rFonts w:ascii="Arial" w:hAnsi="Arial" w:cs="Arial"/>
          <w:bCs/>
          <w:sz w:val="24"/>
          <w:szCs w:val="24"/>
        </w:rPr>
        <w:t>famiglie</w:t>
      </w:r>
      <w:r w:rsidRPr="00BF0D2F">
        <w:rPr>
          <w:rFonts w:ascii="Arial" w:hAnsi="Arial" w:cs="Arial"/>
          <w:sz w:val="24"/>
          <w:szCs w:val="24"/>
        </w:rPr>
        <w:t xml:space="preserve"> degli studenti.</w:t>
      </w:r>
    </w:p>
    <w:p w14:paraId="2F244907" w14:textId="77777777" w:rsidR="00166A2A" w:rsidRPr="00BF0D2F" w:rsidRDefault="00166A2A" w:rsidP="007405AE">
      <w:pPr>
        <w:spacing w:line="360" w:lineRule="auto"/>
        <w:ind w:right="-426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sz w:val="24"/>
          <w:szCs w:val="24"/>
        </w:rPr>
        <w:t xml:space="preserve">La </w:t>
      </w:r>
      <w:r w:rsidRPr="00BF0D2F">
        <w:rPr>
          <w:rFonts w:ascii="Arial" w:hAnsi="Arial" w:cs="Arial"/>
          <w:bCs/>
          <w:sz w:val="24"/>
          <w:szCs w:val="24"/>
        </w:rPr>
        <w:t>scelta prioritaria</w:t>
      </w:r>
      <w:r w:rsidRPr="00BF0D2F">
        <w:rPr>
          <w:rFonts w:ascii="Arial" w:hAnsi="Arial" w:cs="Arial"/>
          <w:sz w:val="24"/>
          <w:szCs w:val="24"/>
        </w:rPr>
        <w:t xml:space="preserve"> dell’Istituto è lo svolgimento della FSL </w:t>
      </w:r>
      <w:r w:rsidRPr="00BF0D2F">
        <w:rPr>
          <w:rFonts w:ascii="Arial" w:hAnsi="Arial" w:cs="Arial"/>
          <w:bCs/>
          <w:sz w:val="24"/>
          <w:szCs w:val="24"/>
        </w:rPr>
        <w:t>nel periodo di attività didattica</w:t>
      </w:r>
      <w:r w:rsidRPr="00BF0D2F">
        <w:rPr>
          <w:rFonts w:ascii="Arial" w:hAnsi="Arial" w:cs="Arial"/>
          <w:sz w:val="24"/>
          <w:szCs w:val="24"/>
        </w:rPr>
        <w:t xml:space="preserve">; solo in via </w:t>
      </w:r>
      <w:r w:rsidRPr="00BF0D2F">
        <w:rPr>
          <w:rFonts w:ascii="Arial" w:hAnsi="Arial" w:cs="Arial"/>
          <w:bCs/>
          <w:sz w:val="24"/>
          <w:szCs w:val="24"/>
        </w:rPr>
        <w:t>eccezionale</w:t>
      </w:r>
      <w:r w:rsidRPr="00BF0D2F">
        <w:rPr>
          <w:rFonts w:ascii="Arial" w:hAnsi="Arial" w:cs="Arial"/>
          <w:sz w:val="24"/>
          <w:szCs w:val="24"/>
        </w:rPr>
        <w:t xml:space="preserve"> i percorsi potranno essere organizzati nei </w:t>
      </w:r>
      <w:r w:rsidRPr="00BF0D2F">
        <w:rPr>
          <w:rFonts w:ascii="Arial" w:hAnsi="Arial" w:cs="Arial"/>
          <w:bCs/>
          <w:sz w:val="24"/>
          <w:szCs w:val="24"/>
        </w:rPr>
        <w:t>mesi estivi</w:t>
      </w:r>
      <w:r w:rsidRPr="00BF0D2F">
        <w:rPr>
          <w:rFonts w:ascii="Arial" w:hAnsi="Arial" w:cs="Arial"/>
          <w:sz w:val="24"/>
          <w:szCs w:val="24"/>
        </w:rPr>
        <w:t xml:space="preserve"> o nei periodi di </w:t>
      </w:r>
      <w:r w:rsidRPr="00BF0D2F">
        <w:rPr>
          <w:rFonts w:ascii="Arial" w:hAnsi="Arial" w:cs="Arial"/>
          <w:bCs/>
          <w:sz w:val="24"/>
          <w:szCs w:val="24"/>
        </w:rPr>
        <w:t>sospensione</w:t>
      </w:r>
      <w:r w:rsidRPr="00BF0D2F">
        <w:rPr>
          <w:rFonts w:ascii="Arial" w:hAnsi="Arial" w:cs="Arial"/>
          <w:sz w:val="24"/>
          <w:szCs w:val="24"/>
        </w:rPr>
        <w:t xml:space="preserve"> delle attività didattiche.</w:t>
      </w:r>
    </w:p>
    <w:p w14:paraId="1E125F05" w14:textId="77777777" w:rsidR="00166A2A" w:rsidRPr="00BF0D2F" w:rsidRDefault="00166A2A" w:rsidP="007405AE">
      <w:pPr>
        <w:spacing w:line="360" w:lineRule="auto"/>
        <w:ind w:right="-426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sz w:val="24"/>
          <w:szCs w:val="24"/>
        </w:rPr>
        <w:lastRenderedPageBreak/>
        <w:t xml:space="preserve">La </w:t>
      </w:r>
      <w:r w:rsidRPr="00BF0D2F">
        <w:rPr>
          <w:rFonts w:ascii="Arial" w:hAnsi="Arial" w:cs="Arial"/>
          <w:bCs/>
          <w:sz w:val="24"/>
          <w:szCs w:val="24"/>
        </w:rPr>
        <w:t>presentazione del progetto</w:t>
      </w:r>
      <w:r w:rsidRPr="00BF0D2F">
        <w:rPr>
          <w:rFonts w:ascii="Arial" w:hAnsi="Arial" w:cs="Arial"/>
          <w:sz w:val="24"/>
          <w:szCs w:val="24"/>
        </w:rPr>
        <w:t xml:space="preserve"> avviene, di norma,</w:t>
      </w:r>
      <w:r w:rsidRPr="00BF0D2F">
        <w:rPr>
          <w:rFonts w:ascii="Arial" w:hAnsi="Arial" w:cs="Arial"/>
          <w:bCs/>
          <w:sz w:val="24"/>
          <w:szCs w:val="24"/>
        </w:rPr>
        <w:t xml:space="preserve"> entro novembre</w:t>
      </w:r>
      <w:r w:rsidRPr="00BF0D2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F0D2F">
        <w:rPr>
          <w:rFonts w:ascii="Arial" w:hAnsi="Arial" w:cs="Arial"/>
          <w:sz w:val="24"/>
          <w:szCs w:val="24"/>
        </w:rPr>
        <w:t>dell’a.s.</w:t>
      </w:r>
      <w:proofErr w:type="spellEnd"/>
      <w:r w:rsidRPr="00BF0D2F">
        <w:rPr>
          <w:rFonts w:ascii="Arial" w:hAnsi="Arial" w:cs="Arial"/>
          <w:sz w:val="24"/>
          <w:szCs w:val="24"/>
        </w:rPr>
        <w:t xml:space="preserve"> di riferimento; eventuali deroghe sono valutate dal </w:t>
      </w:r>
      <w:r w:rsidRPr="00BF0D2F">
        <w:rPr>
          <w:rFonts w:ascii="Arial" w:hAnsi="Arial" w:cs="Arial"/>
          <w:bCs/>
          <w:sz w:val="24"/>
          <w:szCs w:val="24"/>
        </w:rPr>
        <w:t>Dirigente scolastico</w:t>
      </w:r>
      <w:r w:rsidRPr="00BF0D2F">
        <w:rPr>
          <w:rFonts w:ascii="Arial" w:hAnsi="Arial" w:cs="Arial"/>
          <w:sz w:val="24"/>
          <w:szCs w:val="24"/>
        </w:rPr>
        <w:t xml:space="preserve"> e dal </w:t>
      </w:r>
      <w:r w:rsidRPr="00BF0D2F">
        <w:rPr>
          <w:rFonts w:ascii="Arial" w:hAnsi="Arial" w:cs="Arial"/>
          <w:bCs/>
          <w:sz w:val="24"/>
          <w:szCs w:val="24"/>
        </w:rPr>
        <w:t>Consiglio di classe</w:t>
      </w:r>
      <w:r w:rsidRPr="00BF0D2F">
        <w:rPr>
          <w:rFonts w:ascii="Arial" w:hAnsi="Arial" w:cs="Arial"/>
          <w:sz w:val="24"/>
          <w:szCs w:val="24"/>
        </w:rPr>
        <w:t xml:space="preserve"> interessato.</w:t>
      </w:r>
    </w:p>
    <w:p w14:paraId="41D4159D" w14:textId="77777777" w:rsidR="00166A2A" w:rsidRPr="00BF0D2F" w:rsidRDefault="00166A2A" w:rsidP="00B45041">
      <w:pPr>
        <w:spacing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sz w:val="24"/>
          <w:szCs w:val="24"/>
        </w:rPr>
        <w:t xml:space="preserve">Le attività di FSL svolte </w:t>
      </w:r>
      <w:r w:rsidRPr="00BF0D2F">
        <w:rPr>
          <w:rFonts w:ascii="Arial" w:hAnsi="Arial" w:cs="Arial"/>
          <w:bCs/>
          <w:sz w:val="24"/>
          <w:szCs w:val="24"/>
        </w:rPr>
        <w:t>durante la sospensione</w:t>
      </w:r>
      <w:r w:rsidRPr="00BF0D2F">
        <w:rPr>
          <w:rFonts w:ascii="Arial" w:hAnsi="Arial" w:cs="Arial"/>
          <w:sz w:val="24"/>
          <w:szCs w:val="24"/>
        </w:rPr>
        <w:t xml:space="preserve"> delle attività didattiche (es. mesi estivi) da parte degli studenti di </w:t>
      </w:r>
      <w:r w:rsidRPr="00BF0D2F">
        <w:rPr>
          <w:rFonts w:ascii="Arial" w:hAnsi="Arial" w:cs="Arial"/>
          <w:bCs/>
          <w:sz w:val="24"/>
          <w:szCs w:val="24"/>
        </w:rPr>
        <w:t>terza e quarta</w:t>
      </w:r>
      <w:r w:rsidRPr="00BF0D2F">
        <w:rPr>
          <w:rFonts w:ascii="Arial" w:hAnsi="Arial" w:cs="Arial"/>
          <w:sz w:val="24"/>
          <w:szCs w:val="24"/>
        </w:rPr>
        <w:t xml:space="preserve"> possono essere </w:t>
      </w:r>
      <w:r w:rsidRPr="00BF0D2F">
        <w:rPr>
          <w:rFonts w:ascii="Arial" w:hAnsi="Arial" w:cs="Arial"/>
          <w:bCs/>
          <w:sz w:val="24"/>
          <w:szCs w:val="24"/>
        </w:rPr>
        <w:t>riconosciute</w:t>
      </w:r>
      <w:r w:rsidRPr="00BF0D2F">
        <w:rPr>
          <w:rFonts w:ascii="Arial" w:hAnsi="Arial" w:cs="Arial"/>
          <w:sz w:val="24"/>
          <w:szCs w:val="24"/>
        </w:rPr>
        <w:t xml:space="preserve"> ai fini del </w:t>
      </w:r>
      <w:r w:rsidRPr="00BF0D2F">
        <w:rPr>
          <w:rFonts w:ascii="Arial" w:hAnsi="Arial" w:cs="Arial"/>
          <w:bCs/>
          <w:sz w:val="24"/>
          <w:szCs w:val="24"/>
        </w:rPr>
        <w:t>monte ore</w:t>
      </w:r>
      <w:r w:rsidRPr="00BF0D2F">
        <w:rPr>
          <w:rFonts w:ascii="Arial" w:hAnsi="Arial" w:cs="Arial"/>
          <w:sz w:val="24"/>
          <w:szCs w:val="24"/>
        </w:rPr>
        <w:t xml:space="preserve"> del successivo anno scolastico. Resta </w:t>
      </w:r>
      <w:r w:rsidRPr="00BF0D2F">
        <w:rPr>
          <w:rFonts w:ascii="Arial" w:hAnsi="Arial" w:cs="Arial"/>
          <w:bCs/>
          <w:sz w:val="24"/>
          <w:szCs w:val="24"/>
        </w:rPr>
        <w:t>fermo l’obbligo</w:t>
      </w:r>
      <w:r w:rsidRPr="00BF0D2F">
        <w:rPr>
          <w:rFonts w:ascii="Arial" w:hAnsi="Arial" w:cs="Arial"/>
          <w:sz w:val="24"/>
          <w:szCs w:val="24"/>
        </w:rPr>
        <w:t xml:space="preserve"> di rispettare la </w:t>
      </w:r>
      <w:r w:rsidRPr="00BF0D2F">
        <w:rPr>
          <w:rFonts w:ascii="Arial" w:hAnsi="Arial" w:cs="Arial"/>
          <w:bCs/>
          <w:sz w:val="24"/>
          <w:szCs w:val="24"/>
        </w:rPr>
        <w:t>frequenza minima delle lezioni</w:t>
      </w:r>
      <w:r w:rsidRPr="00BF0D2F">
        <w:rPr>
          <w:rFonts w:ascii="Arial" w:hAnsi="Arial" w:cs="Arial"/>
          <w:sz w:val="24"/>
          <w:szCs w:val="24"/>
        </w:rPr>
        <w:t xml:space="preserve"> prevista dalla normativa vigente ai fini della validità dell’anno scolastico; le </w:t>
      </w:r>
      <w:r w:rsidRPr="00BF0D2F">
        <w:rPr>
          <w:rFonts w:ascii="Arial" w:hAnsi="Arial" w:cs="Arial"/>
          <w:bCs/>
          <w:sz w:val="24"/>
          <w:szCs w:val="24"/>
        </w:rPr>
        <w:t>presenze</w:t>
      </w:r>
      <w:r w:rsidRPr="00BF0D2F">
        <w:rPr>
          <w:rFonts w:ascii="Arial" w:hAnsi="Arial" w:cs="Arial"/>
          <w:sz w:val="24"/>
          <w:szCs w:val="24"/>
        </w:rPr>
        <w:t xml:space="preserve"> registrate presso la struttura ospitante valgono </w:t>
      </w:r>
      <w:r w:rsidRPr="00BF0D2F">
        <w:rPr>
          <w:rFonts w:ascii="Arial" w:hAnsi="Arial" w:cs="Arial"/>
          <w:bCs/>
          <w:sz w:val="24"/>
          <w:szCs w:val="24"/>
        </w:rPr>
        <w:t>ai fini del</w:t>
      </w:r>
      <w:r w:rsidRPr="00BF0D2F">
        <w:rPr>
          <w:rFonts w:ascii="Arial" w:hAnsi="Arial" w:cs="Arial"/>
          <w:sz w:val="24"/>
          <w:szCs w:val="24"/>
        </w:rPr>
        <w:t xml:space="preserve"> </w:t>
      </w:r>
      <w:r w:rsidRPr="00BF0D2F">
        <w:rPr>
          <w:rFonts w:ascii="Arial" w:hAnsi="Arial" w:cs="Arial"/>
          <w:bCs/>
          <w:sz w:val="24"/>
          <w:szCs w:val="24"/>
        </w:rPr>
        <w:t>percorso FSL.</w:t>
      </w:r>
      <w:r w:rsidRPr="00BF0D2F">
        <w:rPr>
          <w:rFonts w:ascii="Arial" w:hAnsi="Arial" w:cs="Arial"/>
          <w:bCs/>
          <w:sz w:val="24"/>
          <w:szCs w:val="24"/>
        </w:rPr>
        <w:br/>
      </w:r>
      <w:r w:rsidRPr="00BF0D2F">
        <w:rPr>
          <w:rFonts w:ascii="Arial" w:hAnsi="Arial" w:cs="Arial"/>
          <w:sz w:val="24"/>
          <w:szCs w:val="24"/>
        </w:rPr>
        <w:t xml:space="preserve">Le attività eventualmente svolte </w:t>
      </w:r>
      <w:r w:rsidRPr="00BF0D2F">
        <w:rPr>
          <w:rFonts w:ascii="Arial" w:hAnsi="Arial" w:cs="Arial"/>
          <w:bCs/>
          <w:sz w:val="24"/>
          <w:szCs w:val="24"/>
        </w:rPr>
        <w:t>nel periodo estivo dagli studenti di seconda</w:t>
      </w:r>
      <w:r w:rsidRPr="00BF0D2F">
        <w:rPr>
          <w:rFonts w:ascii="Arial" w:hAnsi="Arial" w:cs="Arial"/>
          <w:sz w:val="24"/>
          <w:szCs w:val="24"/>
        </w:rPr>
        <w:t xml:space="preserve"> </w:t>
      </w:r>
      <w:r w:rsidRPr="00BF0D2F">
        <w:rPr>
          <w:rFonts w:ascii="Arial" w:hAnsi="Arial" w:cs="Arial"/>
          <w:bCs/>
          <w:sz w:val="24"/>
          <w:szCs w:val="24"/>
        </w:rPr>
        <w:t>non sono riconoscibili</w:t>
      </w:r>
      <w:r w:rsidRPr="00BF0D2F">
        <w:rPr>
          <w:rFonts w:ascii="Arial" w:hAnsi="Arial" w:cs="Arial"/>
          <w:sz w:val="24"/>
          <w:szCs w:val="24"/>
        </w:rPr>
        <w:t xml:space="preserve"> ai fini della FSL, in quanto i percorsi riguardano il </w:t>
      </w:r>
      <w:r w:rsidRPr="00BF0D2F">
        <w:rPr>
          <w:rFonts w:ascii="Arial" w:hAnsi="Arial" w:cs="Arial"/>
          <w:bCs/>
          <w:sz w:val="24"/>
          <w:szCs w:val="24"/>
        </w:rPr>
        <w:t>triennio</w:t>
      </w:r>
      <w:r w:rsidRPr="00BF0D2F">
        <w:rPr>
          <w:rFonts w:ascii="Arial" w:hAnsi="Arial" w:cs="Arial"/>
          <w:sz w:val="24"/>
          <w:szCs w:val="24"/>
        </w:rPr>
        <w:t>.</w:t>
      </w:r>
    </w:p>
    <w:p w14:paraId="004DF6DD" w14:textId="77777777" w:rsidR="00166A2A" w:rsidRPr="00BF0D2F" w:rsidRDefault="00166A2A" w:rsidP="001D6069">
      <w:pPr>
        <w:spacing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sz w:val="24"/>
          <w:szCs w:val="24"/>
        </w:rPr>
        <w:t xml:space="preserve">Il </w:t>
      </w:r>
      <w:r w:rsidRPr="00BF0D2F">
        <w:rPr>
          <w:rFonts w:ascii="Arial" w:hAnsi="Arial" w:cs="Arial"/>
          <w:bCs/>
          <w:sz w:val="24"/>
          <w:szCs w:val="24"/>
        </w:rPr>
        <w:t>tutor interno</w:t>
      </w:r>
      <w:r w:rsidRPr="00BF0D2F">
        <w:rPr>
          <w:rFonts w:ascii="Arial" w:hAnsi="Arial" w:cs="Arial"/>
          <w:sz w:val="24"/>
          <w:szCs w:val="24"/>
        </w:rPr>
        <w:t xml:space="preserve">, per l’intero periodo del progetto, è da considerarsi </w:t>
      </w:r>
      <w:r w:rsidRPr="00BF0D2F">
        <w:rPr>
          <w:rFonts w:ascii="Arial" w:hAnsi="Arial" w:cs="Arial"/>
          <w:bCs/>
          <w:sz w:val="24"/>
          <w:szCs w:val="24"/>
        </w:rPr>
        <w:t>in servizio</w:t>
      </w:r>
      <w:r w:rsidRPr="00BF0D2F">
        <w:rPr>
          <w:rFonts w:ascii="Arial" w:hAnsi="Arial" w:cs="Arial"/>
          <w:sz w:val="24"/>
          <w:szCs w:val="24"/>
        </w:rPr>
        <w:t xml:space="preserve"> a pieno titolo, </w:t>
      </w:r>
      <w:r w:rsidRPr="00BF0D2F">
        <w:rPr>
          <w:rFonts w:ascii="Arial" w:hAnsi="Arial" w:cs="Arial"/>
          <w:bCs/>
          <w:sz w:val="24"/>
          <w:szCs w:val="24"/>
        </w:rPr>
        <w:t>assicura la vigilanza</w:t>
      </w:r>
      <w:r w:rsidRPr="00BF0D2F">
        <w:rPr>
          <w:rFonts w:ascii="Arial" w:hAnsi="Arial" w:cs="Arial"/>
          <w:sz w:val="24"/>
          <w:szCs w:val="24"/>
        </w:rPr>
        <w:t xml:space="preserve"> sugli alunni ed è </w:t>
      </w:r>
      <w:r w:rsidRPr="00BF0D2F">
        <w:rPr>
          <w:rFonts w:ascii="Arial" w:hAnsi="Arial" w:cs="Arial"/>
          <w:bCs/>
          <w:sz w:val="24"/>
          <w:szCs w:val="24"/>
        </w:rPr>
        <w:t>responsabile</w:t>
      </w:r>
      <w:r w:rsidRPr="00BF0D2F">
        <w:rPr>
          <w:rFonts w:ascii="Arial" w:hAnsi="Arial" w:cs="Arial"/>
          <w:sz w:val="24"/>
          <w:szCs w:val="24"/>
        </w:rPr>
        <w:t xml:space="preserve"> delle fasi di progettazione, monitoraggio e raccordo con il tutor esterno. I percorsi organizzati nel </w:t>
      </w:r>
      <w:r w:rsidRPr="00BF0D2F">
        <w:rPr>
          <w:rFonts w:ascii="Arial" w:hAnsi="Arial" w:cs="Arial"/>
          <w:bCs/>
          <w:sz w:val="24"/>
          <w:szCs w:val="24"/>
        </w:rPr>
        <w:t>periodo estivo</w:t>
      </w:r>
      <w:r w:rsidRPr="00BF0D2F">
        <w:rPr>
          <w:rFonts w:ascii="Arial" w:hAnsi="Arial" w:cs="Arial"/>
          <w:sz w:val="24"/>
          <w:szCs w:val="24"/>
        </w:rPr>
        <w:t xml:space="preserve"> devono concludersi </w:t>
      </w:r>
      <w:r w:rsidRPr="00BF0D2F">
        <w:rPr>
          <w:rFonts w:ascii="Arial" w:hAnsi="Arial" w:cs="Arial"/>
          <w:bCs/>
          <w:sz w:val="24"/>
          <w:szCs w:val="24"/>
        </w:rPr>
        <w:t>entro il 31 agosto</w:t>
      </w:r>
      <w:r w:rsidRPr="00BF0D2F">
        <w:rPr>
          <w:rFonts w:ascii="Arial" w:hAnsi="Arial" w:cs="Arial"/>
          <w:sz w:val="24"/>
          <w:szCs w:val="24"/>
        </w:rPr>
        <w:t xml:space="preserve"> dell’anno scolastico di riferimento.</w:t>
      </w:r>
    </w:p>
    <w:p w14:paraId="4A04330F" w14:textId="77777777" w:rsidR="00166A2A" w:rsidRPr="00BF0D2F" w:rsidRDefault="00166A2A" w:rsidP="001D6069">
      <w:pPr>
        <w:spacing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BF0D2F">
        <w:rPr>
          <w:rFonts w:ascii="Arial" w:hAnsi="Arial" w:cs="Arial"/>
          <w:bCs/>
          <w:sz w:val="24"/>
          <w:szCs w:val="24"/>
        </w:rPr>
        <w:t>Incompatibilità con le strutture ospitanti.</w:t>
      </w:r>
      <w:r w:rsidRPr="00BF0D2F">
        <w:rPr>
          <w:rFonts w:ascii="Arial" w:hAnsi="Arial" w:cs="Arial"/>
          <w:sz w:val="24"/>
          <w:szCs w:val="24"/>
        </w:rPr>
        <w:t xml:space="preserve"> Non è possibile svolgere il tirocinio presso </w:t>
      </w:r>
      <w:r w:rsidRPr="00BF0D2F">
        <w:rPr>
          <w:rFonts w:ascii="Arial" w:hAnsi="Arial" w:cs="Arial"/>
          <w:bCs/>
          <w:sz w:val="24"/>
          <w:szCs w:val="24"/>
        </w:rPr>
        <w:t>azienda di famiglia o di parenti</w:t>
      </w:r>
      <w:r w:rsidRPr="00BF0D2F">
        <w:rPr>
          <w:rFonts w:ascii="Arial" w:hAnsi="Arial" w:cs="Arial"/>
          <w:sz w:val="24"/>
          <w:szCs w:val="24"/>
        </w:rPr>
        <w:t xml:space="preserve">, al fine di garantire serietà dell’esperienza ed evitare </w:t>
      </w:r>
      <w:r w:rsidRPr="00BF0D2F">
        <w:rPr>
          <w:rFonts w:ascii="Arial" w:hAnsi="Arial" w:cs="Arial"/>
          <w:bCs/>
          <w:sz w:val="24"/>
          <w:szCs w:val="24"/>
        </w:rPr>
        <w:t>conflitti di interesse nella valutazione</w:t>
      </w:r>
      <w:r w:rsidRPr="00BF0D2F">
        <w:rPr>
          <w:rFonts w:ascii="Arial" w:hAnsi="Arial" w:cs="Arial"/>
          <w:sz w:val="24"/>
          <w:szCs w:val="24"/>
        </w:rPr>
        <w:t xml:space="preserve">. Il nominativo dell’azienda potrà essere messo a disposizione della scuola per consentire l’attivazione di percorsi FSL </w:t>
      </w:r>
      <w:r w:rsidRPr="00BF0D2F">
        <w:rPr>
          <w:rFonts w:ascii="Arial" w:hAnsi="Arial" w:cs="Arial"/>
          <w:bCs/>
          <w:sz w:val="24"/>
          <w:szCs w:val="24"/>
        </w:rPr>
        <w:t>per altri studenti</w:t>
      </w:r>
      <w:r w:rsidRPr="00BF0D2F">
        <w:rPr>
          <w:rFonts w:ascii="Arial" w:hAnsi="Arial" w:cs="Arial"/>
          <w:sz w:val="24"/>
          <w:szCs w:val="24"/>
        </w:rPr>
        <w:t>.</w:t>
      </w:r>
    </w:p>
    <w:p w14:paraId="1E2797D3" w14:textId="77777777" w:rsidR="00922E8F" w:rsidRPr="00922E8F" w:rsidRDefault="00922E8F" w:rsidP="005F7228">
      <w:pPr>
        <w:pStyle w:val="Titolo2"/>
        <w:rPr>
          <w:lang w:eastAsia="it-IT"/>
        </w:rPr>
      </w:pPr>
      <w:bookmarkStart w:id="13" w:name="_Toc216642162"/>
      <w:r w:rsidRPr="00922E8F">
        <w:rPr>
          <w:lang w:eastAsia="it-IT"/>
        </w:rPr>
        <w:t xml:space="preserve">Art. </w:t>
      </w:r>
      <w:r>
        <w:rPr>
          <w:lang w:eastAsia="it-IT"/>
        </w:rPr>
        <w:t>8</w:t>
      </w:r>
      <w:r w:rsidRPr="00922E8F">
        <w:rPr>
          <w:lang w:eastAsia="it-IT"/>
        </w:rPr>
        <w:t xml:space="preserve"> – Formazione scuola-lavoro all’estero</w:t>
      </w:r>
      <w:bookmarkEnd w:id="13"/>
    </w:p>
    <w:p w14:paraId="6FF8458D" w14:textId="77777777" w:rsidR="00922E8F" w:rsidRPr="00BF0D2F" w:rsidRDefault="00922E8F" w:rsidP="00251C5A">
      <w:pPr>
        <w:numPr>
          <w:ilvl w:val="0"/>
          <w:numId w:val="23"/>
        </w:numPr>
        <w:spacing w:before="100" w:beforeAutospacing="1" w:after="100" w:afterAutospacing="1" w:line="360" w:lineRule="auto"/>
        <w:ind w:right="-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I percorsi di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Formazione scuola-lavoro (FSL) svolti all’estero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rientrano a pieno titolo tra le esperienze valide ai fini del monte ore previsto per ciascun indirizzo di studi.</w:t>
      </w:r>
    </w:p>
    <w:p w14:paraId="22913281" w14:textId="77777777" w:rsidR="00922E8F" w:rsidRPr="00BF0D2F" w:rsidRDefault="00922E8F" w:rsidP="00251C5A">
      <w:pPr>
        <w:numPr>
          <w:ilvl w:val="0"/>
          <w:numId w:val="23"/>
        </w:numPr>
        <w:spacing w:before="100" w:beforeAutospacing="1" w:after="100" w:afterAutospacing="1" w:line="360" w:lineRule="auto"/>
        <w:ind w:right="-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L’Istituto promuove tali percorsi attraverso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accordi e convenzioni con enti, istituzioni scolastiche, aziende e agenzie accreditate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operanti in ambito internazionale.</w:t>
      </w:r>
    </w:p>
    <w:p w14:paraId="374B3124" w14:textId="77777777" w:rsidR="00922E8F" w:rsidRPr="00BF0D2F" w:rsidRDefault="00922E8F" w:rsidP="00251C5A">
      <w:pPr>
        <w:numPr>
          <w:ilvl w:val="0"/>
          <w:numId w:val="23"/>
        </w:numPr>
        <w:spacing w:before="100" w:beforeAutospacing="1" w:after="100" w:afterAutospacing="1" w:line="360" w:lineRule="auto"/>
        <w:ind w:right="-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>Per garantire la sicurezza degli studenti, oltre alla copertura assicurativa prevista dalla normativa nazionale (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INAIL – gestione per conto dello Stato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), è obbligatoria la stipula di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polizza integrativa di responsabilità civile e sanitaria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, valida anche all’estero.</w:t>
      </w:r>
    </w:p>
    <w:p w14:paraId="5AA90758" w14:textId="77777777" w:rsidR="00922E8F" w:rsidRPr="00BF0D2F" w:rsidRDefault="00922E8F" w:rsidP="00251C5A">
      <w:pPr>
        <w:numPr>
          <w:ilvl w:val="0"/>
          <w:numId w:val="23"/>
        </w:numPr>
        <w:spacing w:before="100" w:beforeAutospacing="1" w:after="100" w:afterAutospacing="1" w:line="360" w:lineRule="auto"/>
        <w:ind w:right="-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Convenzioni bilingue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: per i percorsi svolti all’estero, l’Istituto stipula una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doppia convenzione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:</w:t>
      </w:r>
    </w:p>
    <w:p w14:paraId="218BAFEF" w14:textId="77777777" w:rsidR="00922E8F" w:rsidRPr="00BF0D2F" w:rsidRDefault="00922E8F" w:rsidP="00251C5A">
      <w:pPr>
        <w:numPr>
          <w:ilvl w:val="1"/>
          <w:numId w:val="23"/>
        </w:numPr>
        <w:spacing w:before="100" w:beforeAutospacing="1" w:after="100" w:afterAutospacing="1" w:line="360" w:lineRule="auto"/>
        <w:ind w:right="-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una in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lingua italiana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, valida ad ogni effetto di legge e agli atti amministrativi;</w:t>
      </w:r>
    </w:p>
    <w:p w14:paraId="06E92C0F" w14:textId="77777777" w:rsidR="00922E8F" w:rsidRPr="00BF0D2F" w:rsidRDefault="00922E8F" w:rsidP="00251C5A">
      <w:pPr>
        <w:numPr>
          <w:ilvl w:val="1"/>
          <w:numId w:val="23"/>
        </w:numPr>
        <w:spacing w:before="100" w:beforeAutospacing="1" w:after="100" w:afterAutospacing="1" w:line="360" w:lineRule="auto"/>
        <w:ind w:right="-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lastRenderedPageBreak/>
        <w:t xml:space="preserve">una in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lingua straniera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(inglese o lingua del Paese ospitante), finalizzata a garantire la piena comprensione delle clausole da parte dell’ente estero.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br/>
        <w:t xml:space="preserve">In caso di difformità tra i due testi,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prevale la versione in lingua italiana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3A4BF2D2" w14:textId="77777777" w:rsidR="00922E8F" w:rsidRPr="00BF0D2F" w:rsidRDefault="00922E8F" w:rsidP="00251C5A">
      <w:pPr>
        <w:numPr>
          <w:ilvl w:val="0"/>
          <w:numId w:val="23"/>
        </w:numPr>
        <w:spacing w:before="100" w:beforeAutospacing="1" w:after="100" w:afterAutospacing="1" w:line="360" w:lineRule="auto"/>
        <w:ind w:right="-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Le ore svolte sono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certificate dal Consiglio di Classe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>, sulla base della documentazione prodotta dall’ente ospitante e dai tutor interni ed esterni.</w:t>
      </w:r>
    </w:p>
    <w:p w14:paraId="0EAF450C" w14:textId="77777777" w:rsidR="00922E8F" w:rsidRPr="00BF0D2F" w:rsidRDefault="00922E8F" w:rsidP="00251C5A">
      <w:pPr>
        <w:numPr>
          <w:ilvl w:val="0"/>
          <w:numId w:val="23"/>
        </w:numPr>
        <w:spacing w:before="100" w:beforeAutospacing="1" w:after="100" w:afterAutospacing="1" w:line="360" w:lineRule="auto"/>
        <w:ind w:right="-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L’esperienza di mobilità all’estero ha anche finalità di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potenziamento delle competenze multilinguistiche e interculturali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ed è seguita da un momento di </w:t>
      </w:r>
      <w:r w:rsidRPr="00BF0D2F">
        <w:rPr>
          <w:rFonts w:ascii="Arial" w:eastAsia="Times New Roman" w:hAnsi="Arial" w:cs="Arial"/>
          <w:bCs/>
          <w:sz w:val="24"/>
          <w:szCs w:val="24"/>
          <w:lang w:eastAsia="it-IT"/>
        </w:rPr>
        <w:t>restituzione</w:t>
      </w:r>
      <w:r w:rsidRPr="00BF0D2F">
        <w:rPr>
          <w:rFonts w:ascii="Arial" w:eastAsia="Times New Roman" w:hAnsi="Arial" w:cs="Arial"/>
          <w:sz w:val="24"/>
          <w:szCs w:val="24"/>
          <w:lang w:eastAsia="it-IT"/>
        </w:rPr>
        <w:t xml:space="preserve"> (relazione finale, project work o presentazione condivisa con la classe).</w:t>
      </w:r>
    </w:p>
    <w:p w14:paraId="012958C7" w14:textId="77777777" w:rsidR="00132E1A" w:rsidRPr="00132E1A" w:rsidRDefault="00132E1A" w:rsidP="00AB7AE8">
      <w:pPr>
        <w:pStyle w:val="Titolo2"/>
        <w:spacing w:after="240"/>
      </w:pPr>
      <w:bookmarkStart w:id="14" w:name="_Toc216642163"/>
      <w:r w:rsidRPr="00132E1A">
        <w:t xml:space="preserve">Art. </w:t>
      </w:r>
      <w:r w:rsidR="00922E8F">
        <w:t>9</w:t>
      </w:r>
      <w:r w:rsidRPr="00132E1A">
        <w:t xml:space="preserve"> – Le figure professionali coinvolte nella FSL e la funzione tutoriale</w:t>
      </w:r>
      <w:bookmarkEnd w:id="14"/>
    </w:p>
    <w:p w14:paraId="2A3F7860" w14:textId="77777777" w:rsidR="00132E1A" w:rsidRPr="00BF0D2F" w:rsidRDefault="00132E1A" w:rsidP="00A66719">
      <w:pPr>
        <w:spacing w:line="360" w:lineRule="auto"/>
        <w:ind w:right="-284"/>
        <w:jc w:val="both"/>
        <w:rPr>
          <w:rFonts w:ascii="Arial" w:eastAsia="Arial" w:hAnsi="Arial"/>
          <w:sz w:val="24"/>
        </w:rPr>
      </w:pPr>
      <w:r w:rsidRPr="00BF0D2F">
        <w:rPr>
          <w:rFonts w:ascii="Arial" w:eastAsia="Arial" w:hAnsi="Arial"/>
          <w:sz w:val="24"/>
        </w:rPr>
        <w:t>Per quanto riguarda le figure professionali che intervengono nei percorsi di Formazione scuola-lavoro (FSL), risultano strategiche quelle deputate a seguire lo studente nella sua attività, che si identificano in:</w:t>
      </w:r>
    </w:p>
    <w:p w14:paraId="5FF9C98D" w14:textId="77777777" w:rsidR="00132E1A" w:rsidRPr="00BF0D2F" w:rsidRDefault="00132E1A" w:rsidP="00253D27">
      <w:pPr>
        <w:numPr>
          <w:ilvl w:val="0"/>
          <w:numId w:val="1"/>
        </w:numPr>
        <w:spacing w:line="360" w:lineRule="auto"/>
        <w:ind w:right="-284"/>
        <w:contextualSpacing/>
        <w:rPr>
          <w:rFonts w:ascii="Arial" w:eastAsia="Arial" w:hAnsi="Arial"/>
          <w:sz w:val="24"/>
        </w:rPr>
      </w:pPr>
      <w:r w:rsidRPr="00BF0D2F">
        <w:rPr>
          <w:rFonts w:ascii="Arial" w:eastAsia="Arial" w:hAnsi="Arial"/>
          <w:sz w:val="24"/>
        </w:rPr>
        <w:t>- docente tutor interno (della classe e, ove presente, dello studente con disabilità);</w:t>
      </w:r>
    </w:p>
    <w:p w14:paraId="0CB600ED" w14:textId="77777777" w:rsidR="00132E1A" w:rsidRPr="00BF0D2F" w:rsidRDefault="00132E1A" w:rsidP="00253D27">
      <w:pPr>
        <w:numPr>
          <w:ilvl w:val="0"/>
          <w:numId w:val="1"/>
        </w:numPr>
        <w:spacing w:line="360" w:lineRule="auto"/>
        <w:ind w:right="-284"/>
        <w:contextualSpacing/>
        <w:rPr>
          <w:rFonts w:ascii="Arial" w:eastAsia="Arial" w:hAnsi="Arial"/>
          <w:sz w:val="24"/>
        </w:rPr>
      </w:pPr>
      <w:r w:rsidRPr="00BF0D2F">
        <w:rPr>
          <w:rFonts w:ascii="Arial" w:eastAsia="Arial" w:hAnsi="Arial"/>
          <w:sz w:val="24"/>
        </w:rPr>
        <w:t>- tutor formativo esterno;</w:t>
      </w:r>
    </w:p>
    <w:p w14:paraId="3D4E4609" w14:textId="77777777" w:rsidR="00132E1A" w:rsidRPr="00BF0D2F" w:rsidRDefault="00132E1A" w:rsidP="00253D27">
      <w:pPr>
        <w:numPr>
          <w:ilvl w:val="0"/>
          <w:numId w:val="1"/>
        </w:numPr>
        <w:spacing w:line="360" w:lineRule="auto"/>
        <w:ind w:right="-284"/>
        <w:contextualSpacing/>
        <w:rPr>
          <w:rFonts w:ascii="Arial" w:eastAsia="Arial" w:hAnsi="Arial"/>
          <w:sz w:val="24"/>
        </w:rPr>
      </w:pPr>
      <w:r w:rsidRPr="00BF0D2F">
        <w:rPr>
          <w:rFonts w:ascii="Arial" w:eastAsia="Arial" w:hAnsi="Arial"/>
          <w:sz w:val="24"/>
        </w:rPr>
        <w:t>- Consiglio di Classe;</w:t>
      </w:r>
    </w:p>
    <w:p w14:paraId="7EE19B1C" w14:textId="77777777" w:rsidR="00132E1A" w:rsidRPr="00BF0D2F" w:rsidRDefault="00132E1A" w:rsidP="00253D27">
      <w:pPr>
        <w:numPr>
          <w:ilvl w:val="0"/>
          <w:numId w:val="1"/>
        </w:numPr>
        <w:spacing w:line="360" w:lineRule="auto"/>
        <w:ind w:right="-284"/>
        <w:contextualSpacing/>
        <w:rPr>
          <w:rFonts w:ascii="Arial" w:eastAsia="Arial" w:hAnsi="Arial"/>
          <w:sz w:val="24"/>
        </w:rPr>
      </w:pPr>
      <w:r w:rsidRPr="00BF0D2F">
        <w:rPr>
          <w:rFonts w:ascii="Arial" w:eastAsia="Arial" w:hAnsi="Arial"/>
          <w:sz w:val="24"/>
        </w:rPr>
        <w:t>- docente referente della FSL;</w:t>
      </w:r>
    </w:p>
    <w:p w14:paraId="30088B31" w14:textId="5FE3357C" w:rsidR="00132E1A" w:rsidRPr="00BF0D2F" w:rsidRDefault="00A66719" w:rsidP="00253D27">
      <w:pPr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510" w:right="-284" w:hanging="510"/>
        <w:contextualSpacing/>
        <w:rPr>
          <w:rFonts w:ascii="Arial" w:eastAsia="Arial" w:hAnsi="Arial"/>
          <w:sz w:val="24"/>
        </w:rPr>
      </w:pPr>
      <w:r w:rsidRPr="00BF0D2F">
        <w:rPr>
          <w:rFonts w:ascii="Arial" w:eastAsia="Arial" w:hAnsi="Arial"/>
          <w:sz w:val="24"/>
        </w:rPr>
        <w:t xml:space="preserve"> </w:t>
      </w:r>
      <w:r w:rsidR="00132E1A" w:rsidRPr="00BF0D2F">
        <w:rPr>
          <w:rFonts w:ascii="Arial" w:eastAsia="Arial" w:hAnsi="Arial"/>
          <w:sz w:val="24"/>
        </w:rPr>
        <w:t xml:space="preserve">- Commissione interna, quale punto di raccordo tra operatori scolastici e soggetti esterni </w:t>
      </w:r>
      <w:r w:rsidRPr="00BF0D2F">
        <w:rPr>
          <w:rFonts w:ascii="Arial" w:eastAsia="Arial" w:hAnsi="Arial"/>
          <w:sz w:val="24"/>
        </w:rPr>
        <w:t xml:space="preserve"> </w:t>
      </w:r>
      <w:r w:rsidR="005E44C1" w:rsidRPr="00BF0D2F">
        <w:rPr>
          <w:rFonts w:ascii="Arial" w:eastAsia="Arial" w:hAnsi="Arial"/>
          <w:sz w:val="24"/>
        </w:rPr>
        <w:t xml:space="preserve"> </w:t>
      </w:r>
      <w:r w:rsidR="00132E1A" w:rsidRPr="00BF0D2F">
        <w:rPr>
          <w:rFonts w:ascii="Arial" w:eastAsia="Arial" w:hAnsi="Arial"/>
          <w:sz w:val="24"/>
        </w:rPr>
        <w:t>per coordinare le attività previste dai progetti.</w:t>
      </w:r>
    </w:p>
    <w:p w14:paraId="52D0A0C1" w14:textId="77777777" w:rsidR="00132E1A" w:rsidRPr="00132E1A" w:rsidRDefault="00132E1A" w:rsidP="008E53B4">
      <w:pPr>
        <w:ind w:right="-284"/>
        <w:rPr>
          <w:rFonts w:ascii="Arial" w:eastAsia="Arial" w:hAnsi="Arial"/>
          <w:sz w:val="24"/>
        </w:rPr>
      </w:pPr>
      <w:r w:rsidRPr="00132E1A">
        <w:rPr>
          <w:rFonts w:ascii="Arial" w:eastAsia="Arial" w:hAnsi="Arial"/>
          <w:b/>
          <w:sz w:val="24"/>
        </w:rPr>
        <w:t>Tutor interno</w:t>
      </w:r>
    </w:p>
    <w:p w14:paraId="28B3F0AB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284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elabora, insieme al tutor esterno, il percorso formativo personalizzato, sottoscritto dalle parti coinvolte (scuola, struttura ospitante, studente/genitori o esercenti la responsabilità genitoriale);</w:t>
      </w:r>
    </w:p>
    <w:p w14:paraId="1A24A0D2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284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assiste e guida lo studente nei percorsi e ne verifica, in collaborazione con il tutor esterno, il corretto svolgimento;</w:t>
      </w:r>
    </w:p>
    <w:p w14:paraId="0A3A63D2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284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gestisce le relazioni con il contesto operativo, rapportandosi con il tutor esterno;</w:t>
      </w:r>
    </w:p>
    <w:p w14:paraId="7D14265C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284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monitora le attività e affronta eventuali criticità emerse;</w:t>
      </w:r>
    </w:p>
    <w:p w14:paraId="091084AC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284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osserva, comunica e valorizza gli obiettivi raggiunti e le competenze progressivamente sviluppate dallo studente;</w:t>
      </w:r>
    </w:p>
    <w:p w14:paraId="59BE67AA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284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lastRenderedPageBreak/>
        <w:t>promuove la valutazione dell’efficacia e della coerenza del percorso da parte dello studente;</w:t>
      </w:r>
    </w:p>
    <w:p w14:paraId="789BD2E6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567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informa gli organi scolastici competenti (Dirigente Scolastico, Dipartimenti, Collegio docenti) e aggiorna il Consiglio di Classe sullo svolgimento dei percorsi, anche ai fini dell’eventuale riallineamento della classe;</w:t>
      </w:r>
    </w:p>
    <w:p w14:paraId="0CF6C236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567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assiste il Dirigente Scolastico nella redazione della scheda di valutazione delle strutture convenzionate, evidenziandone potenzialità formative ed eventuali criticità.</w:t>
      </w:r>
    </w:p>
    <w:p w14:paraId="71854072" w14:textId="0BECD08F" w:rsidR="00132E1A" w:rsidRPr="00132E1A" w:rsidRDefault="00132E1A" w:rsidP="00253D27">
      <w:pPr>
        <w:spacing w:line="360" w:lineRule="auto"/>
        <w:ind w:right="-567"/>
        <w:rPr>
          <w:rFonts w:ascii="Arial" w:eastAsia="Arial" w:hAnsi="Arial"/>
          <w:sz w:val="24"/>
        </w:rPr>
      </w:pPr>
      <w:r w:rsidRPr="00132E1A">
        <w:rPr>
          <w:rFonts w:ascii="Arial" w:eastAsia="Arial" w:hAnsi="Arial"/>
          <w:b/>
          <w:sz w:val="24"/>
        </w:rPr>
        <w:t>Tutor esterno</w:t>
      </w:r>
    </w:p>
    <w:p w14:paraId="20064369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567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collabora con il tutor interno nella progettazione, organizzazione e osservazione del percorso;</w:t>
      </w:r>
    </w:p>
    <w:p w14:paraId="2B54DF80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567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favorisce l’inserimento dello studente nel contesto operativo, affiancandolo e assistendolo;</w:t>
      </w:r>
    </w:p>
    <w:p w14:paraId="720EE87F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567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garantisce l’informazione/formazione sui rischi specifici aziendali, nel rispetto delle procedure interne;</w:t>
      </w:r>
    </w:p>
    <w:p w14:paraId="40FA366A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567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pianifica e organizza le attività in base al progetto formativo, coordinandosi con altre figure professionali della struttura ospitante;</w:t>
      </w:r>
    </w:p>
    <w:p w14:paraId="5A065819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567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coinvolge lo studente nella valutazione dell’esperienza;</w:t>
      </w:r>
    </w:p>
    <w:p w14:paraId="406E9DE2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567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fornisce alla scuola gli elementi concordati per valutare attività ed efficacia del processo formativo.</w:t>
      </w:r>
    </w:p>
    <w:p w14:paraId="6EABC908" w14:textId="77777777" w:rsidR="00132E1A" w:rsidRPr="00132E1A" w:rsidRDefault="00132E1A" w:rsidP="00253D27">
      <w:pPr>
        <w:spacing w:line="360" w:lineRule="auto"/>
        <w:ind w:right="-567"/>
        <w:rPr>
          <w:rFonts w:ascii="Arial" w:eastAsia="Arial" w:hAnsi="Arial"/>
          <w:sz w:val="24"/>
        </w:rPr>
      </w:pPr>
      <w:r w:rsidRPr="00132E1A">
        <w:rPr>
          <w:rFonts w:ascii="Arial" w:eastAsia="Arial" w:hAnsi="Arial"/>
          <w:b/>
          <w:sz w:val="24"/>
        </w:rPr>
        <w:t>Compiti condivisi dei tutor</w:t>
      </w:r>
    </w:p>
    <w:p w14:paraId="4F4C2141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567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predisposizione del percorso formativo personalizzato, con particolare riferimento alla sicurezza e salute nei luoghi di lavoro;</w:t>
      </w:r>
    </w:p>
    <w:p w14:paraId="36A4A370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567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controllo della frequenza e dell’attuazione del percorso formativo;</w:t>
      </w:r>
    </w:p>
    <w:p w14:paraId="651EDDF2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567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raccordo tra esperienze formative in aula e in contesto lavorativo;</w:t>
      </w:r>
    </w:p>
    <w:p w14:paraId="6C357A15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567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elaborazione di un report sull’esperienza e sulle competenze acquisite da ciascun allievo, utile alla valutazione e certificazione da parte del Consiglio di Classe;</w:t>
      </w:r>
    </w:p>
    <w:p w14:paraId="5A996A6B" w14:textId="77777777" w:rsidR="00132E1A" w:rsidRPr="00AB7AE8" w:rsidRDefault="00132E1A" w:rsidP="00253D27">
      <w:pPr>
        <w:numPr>
          <w:ilvl w:val="0"/>
          <w:numId w:val="1"/>
        </w:numPr>
        <w:spacing w:line="360" w:lineRule="auto"/>
        <w:ind w:right="-567"/>
        <w:contextualSpacing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verifica del rispetto da parte dello studente degli obblighi di cui all’art. 20 del D. Lgs. 81/2008. Eventuali violazioni saranno segnalate dal tutor esterno al tutor interno, che provvederà ad attivare le azioni necessarie.</w:t>
      </w:r>
    </w:p>
    <w:p w14:paraId="3B7AD9AF" w14:textId="77777777" w:rsidR="00D109D9" w:rsidRPr="000C620C" w:rsidRDefault="00D109D9" w:rsidP="005F7228">
      <w:pPr>
        <w:pStyle w:val="Titolo2"/>
      </w:pPr>
      <w:bookmarkStart w:id="15" w:name="_Toc216642164"/>
      <w:r w:rsidRPr="000C620C">
        <w:lastRenderedPageBreak/>
        <w:t xml:space="preserve">Art. </w:t>
      </w:r>
      <w:r w:rsidR="00922E8F">
        <w:t>10</w:t>
      </w:r>
      <w:r w:rsidRPr="000C620C">
        <w:t xml:space="preserve"> – Obblighi delle parti e disposizioni sulla sicurezza</w:t>
      </w:r>
      <w:bookmarkEnd w:id="15"/>
    </w:p>
    <w:p w14:paraId="117F3F8C" w14:textId="77777777" w:rsidR="00D109D9" w:rsidRPr="000C620C" w:rsidRDefault="00D109D9" w:rsidP="00AB7AE8">
      <w:pPr>
        <w:pStyle w:val="Titolo3"/>
        <w:spacing w:after="240"/>
      </w:pPr>
      <w:bookmarkStart w:id="16" w:name="_Toc216642165"/>
      <w:r w:rsidRPr="000C620C">
        <w:t>Obblighi dell’Istituto (soggetto promotore)</w:t>
      </w:r>
      <w:bookmarkEnd w:id="16"/>
    </w:p>
    <w:p w14:paraId="24537067" w14:textId="77777777" w:rsidR="00D109D9" w:rsidRPr="00AB7AE8" w:rsidRDefault="00D109D9" w:rsidP="00640F8C">
      <w:pPr>
        <w:spacing w:after="0" w:line="360" w:lineRule="auto"/>
        <w:ind w:left="709" w:right="-284" w:hanging="709"/>
        <w:jc w:val="both"/>
        <w:rPr>
          <w:rFonts w:ascii="Arial" w:hAnsi="Arial" w:cs="Arial"/>
          <w:sz w:val="24"/>
          <w:szCs w:val="24"/>
        </w:rPr>
      </w:pPr>
      <w:r w:rsidRPr="000C620C">
        <w:rPr>
          <w:rFonts w:ascii="Arial" w:hAnsi="Arial" w:cs="Arial"/>
          <w:b/>
          <w:bCs/>
          <w:sz w:val="24"/>
          <w:szCs w:val="24"/>
        </w:rPr>
        <w:t>•</w:t>
      </w:r>
      <w:r w:rsidRPr="000C620C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verificare</w:t>
      </w:r>
      <w:r w:rsidRPr="00AB7AE8">
        <w:rPr>
          <w:rFonts w:ascii="Arial" w:hAnsi="Arial" w:cs="Arial"/>
          <w:sz w:val="24"/>
          <w:szCs w:val="24"/>
        </w:rPr>
        <w:t xml:space="preserve"> che ogni studente goda di </w:t>
      </w:r>
      <w:r w:rsidRPr="00AB7AE8">
        <w:rPr>
          <w:rFonts w:ascii="Arial" w:hAnsi="Arial" w:cs="Arial"/>
          <w:bCs/>
          <w:sz w:val="24"/>
          <w:szCs w:val="24"/>
        </w:rPr>
        <w:t>copertura assicurativa</w:t>
      </w:r>
      <w:r w:rsidRPr="00AB7AE8">
        <w:rPr>
          <w:rFonts w:ascii="Arial" w:hAnsi="Arial" w:cs="Arial"/>
          <w:sz w:val="24"/>
          <w:szCs w:val="24"/>
        </w:rPr>
        <w:t xml:space="preserve"> contro gli </w:t>
      </w:r>
      <w:r w:rsidRPr="00AB7AE8">
        <w:rPr>
          <w:rFonts w:ascii="Arial" w:hAnsi="Arial" w:cs="Arial"/>
          <w:bCs/>
          <w:sz w:val="24"/>
          <w:szCs w:val="24"/>
        </w:rPr>
        <w:t>infortuni</w:t>
      </w:r>
      <w:r w:rsidRPr="00AB7AE8">
        <w:rPr>
          <w:rFonts w:ascii="Arial" w:hAnsi="Arial" w:cs="Arial"/>
          <w:sz w:val="24"/>
          <w:szCs w:val="24"/>
        </w:rPr>
        <w:t xml:space="preserve"> e la </w:t>
      </w:r>
      <w:r w:rsidRPr="00AB7AE8">
        <w:rPr>
          <w:rFonts w:ascii="Arial" w:hAnsi="Arial" w:cs="Arial"/>
          <w:bCs/>
          <w:sz w:val="24"/>
          <w:szCs w:val="24"/>
        </w:rPr>
        <w:t>responsabilità civile</w:t>
      </w:r>
      <w:r w:rsidRPr="00AB7AE8">
        <w:rPr>
          <w:rFonts w:ascii="Arial" w:hAnsi="Arial" w:cs="Arial"/>
          <w:sz w:val="24"/>
          <w:szCs w:val="24"/>
        </w:rPr>
        <w:t>;</w:t>
      </w:r>
    </w:p>
    <w:p w14:paraId="300BD3A5" w14:textId="64669F7C" w:rsidR="00D109D9" w:rsidRPr="00AB7AE8" w:rsidRDefault="00D109D9" w:rsidP="00640F8C">
      <w:pPr>
        <w:spacing w:after="0" w:line="360" w:lineRule="auto"/>
        <w:ind w:left="709" w:right="-284" w:hanging="709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="00220996" w:rsidRPr="00AB7AE8">
        <w:rPr>
          <w:rFonts w:ascii="Arial" w:hAnsi="Arial" w:cs="Arial"/>
          <w:bCs/>
          <w:sz w:val="24"/>
          <w:szCs w:val="24"/>
        </w:rPr>
        <w:t xml:space="preserve"> 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designare un tutor</w:t>
      </w:r>
      <w:r w:rsidRPr="00AB7AE8">
        <w:rPr>
          <w:rFonts w:ascii="Arial" w:hAnsi="Arial" w:cs="Arial"/>
          <w:sz w:val="24"/>
          <w:szCs w:val="24"/>
        </w:rPr>
        <w:t xml:space="preserve"> (docente dell’Istituto) quale </w:t>
      </w:r>
      <w:r w:rsidRPr="00AB7AE8">
        <w:rPr>
          <w:rFonts w:ascii="Arial" w:hAnsi="Arial" w:cs="Arial"/>
          <w:bCs/>
          <w:sz w:val="24"/>
          <w:szCs w:val="24"/>
        </w:rPr>
        <w:t>responsabile didattico-</w:t>
      </w:r>
      <w:r w:rsidR="00220996" w:rsidRPr="00AB7AE8">
        <w:rPr>
          <w:rFonts w:ascii="Arial" w:hAnsi="Arial" w:cs="Arial"/>
          <w:bCs/>
          <w:sz w:val="24"/>
          <w:szCs w:val="24"/>
        </w:rPr>
        <w:t xml:space="preserve">        </w:t>
      </w:r>
      <w:r w:rsidRPr="00AB7AE8">
        <w:rPr>
          <w:rFonts w:ascii="Arial" w:hAnsi="Arial" w:cs="Arial"/>
          <w:bCs/>
          <w:sz w:val="24"/>
          <w:szCs w:val="24"/>
        </w:rPr>
        <w:t>organizzativo</w:t>
      </w:r>
      <w:r w:rsidRPr="00AB7AE8">
        <w:rPr>
          <w:rFonts w:ascii="Arial" w:hAnsi="Arial" w:cs="Arial"/>
          <w:sz w:val="24"/>
          <w:szCs w:val="24"/>
        </w:rPr>
        <w:t>;</w:t>
      </w:r>
    </w:p>
    <w:p w14:paraId="50C32B92" w14:textId="77777777" w:rsidR="00D109D9" w:rsidRPr="00AB7AE8" w:rsidRDefault="00D109D9" w:rsidP="00640F8C">
      <w:pPr>
        <w:spacing w:after="0" w:line="360" w:lineRule="auto"/>
        <w:ind w:left="709" w:right="-284" w:hanging="709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illustrare ai genitori/esercenti la responsabilità genitoriale e allo studente il progetto formativo e il relativo regolamento</w:t>
      </w:r>
      <w:r w:rsidRPr="00AB7AE8">
        <w:rPr>
          <w:rFonts w:ascii="Arial" w:hAnsi="Arial" w:cs="Arial"/>
          <w:sz w:val="24"/>
          <w:szCs w:val="24"/>
        </w:rPr>
        <w:t>;</w:t>
      </w:r>
    </w:p>
    <w:p w14:paraId="6A6B5694" w14:textId="12B802B0" w:rsidR="00D109D9" w:rsidRPr="00AB7AE8" w:rsidRDefault="00D109D9" w:rsidP="001D6069">
      <w:pPr>
        <w:spacing w:after="0" w:line="360" w:lineRule="auto"/>
        <w:ind w:right="-567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inserire il progetto nel PTOF</w:t>
      </w:r>
      <w:r w:rsidR="002C3B85" w:rsidRPr="00AB7AE8">
        <w:rPr>
          <w:rFonts w:ascii="Arial" w:hAnsi="Arial" w:cs="Arial"/>
          <w:sz w:val="24"/>
          <w:szCs w:val="24"/>
        </w:rPr>
        <w:t>;</w:t>
      </w:r>
    </w:p>
    <w:p w14:paraId="32E5641A" w14:textId="786DF70B" w:rsidR="00D109D9" w:rsidRPr="00AB7AE8" w:rsidRDefault="002C3B85" w:rsidP="000F58F2">
      <w:pPr>
        <w:spacing w:after="0" w:line="360" w:lineRule="auto"/>
        <w:ind w:left="709" w:right="-284" w:hanging="709"/>
        <w:jc w:val="both"/>
        <w:rPr>
          <w:rFonts w:ascii="Arial" w:hAnsi="Arial" w:cs="Arial"/>
          <w:bCs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 xml:space="preserve">•     </w:t>
      </w:r>
      <w:r w:rsidR="00E27CD8" w:rsidRPr="00AB7AE8">
        <w:rPr>
          <w:rFonts w:ascii="Arial" w:hAnsi="Arial" w:cs="Arial"/>
          <w:bCs/>
          <w:sz w:val="24"/>
          <w:szCs w:val="24"/>
        </w:rPr>
        <w:t xml:space="preserve"> </w:t>
      </w:r>
      <w:r w:rsidRPr="00AB7AE8">
        <w:rPr>
          <w:rFonts w:ascii="Arial" w:hAnsi="Arial" w:cs="Arial"/>
          <w:bCs/>
          <w:sz w:val="24"/>
          <w:szCs w:val="24"/>
        </w:rPr>
        <w:t xml:space="preserve">acquisire </w:t>
      </w:r>
      <w:r w:rsidR="00E27CD8" w:rsidRPr="00AB7AE8">
        <w:rPr>
          <w:rFonts w:ascii="Arial" w:hAnsi="Arial" w:cs="Arial"/>
          <w:bCs/>
          <w:sz w:val="24"/>
          <w:szCs w:val="24"/>
        </w:rPr>
        <w:t>agli atti la parte del DVR (o documentazione equivalente) relativa agli studenti, come stabilito dal DL 159/2025.</w:t>
      </w:r>
    </w:p>
    <w:p w14:paraId="57D2FC12" w14:textId="77777777" w:rsidR="00D109D9" w:rsidRPr="000C620C" w:rsidRDefault="00D109D9" w:rsidP="000F58F2">
      <w:pPr>
        <w:pStyle w:val="Titolo3"/>
        <w:spacing w:after="240"/>
        <w:ind w:right="-284"/>
      </w:pPr>
      <w:bookmarkStart w:id="17" w:name="_Toc216642166"/>
      <w:r w:rsidRPr="000C620C">
        <w:t>Obblighi della struttura ospitante</w:t>
      </w:r>
      <w:bookmarkEnd w:id="17"/>
    </w:p>
    <w:p w14:paraId="541D3227" w14:textId="77777777" w:rsidR="00F554FC" w:rsidRPr="00AB7AE8" w:rsidRDefault="00BF0D2F" w:rsidP="000F58F2">
      <w:pPr>
        <w:spacing w:line="360" w:lineRule="auto"/>
        <w:ind w:right="-284"/>
        <w:jc w:val="both"/>
        <w:rPr>
          <w:rFonts w:ascii="Arial" w:hAnsi="Arial" w:cs="Arial"/>
          <w:bCs/>
          <w:sz w:val="24"/>
          <w:szCs w:val="24"/>
        </w:rPr>
      </w:pPr>
      <w:r w:rsidRPr="00E0306A">
        <w:rPr>
          <w:rFonts w:ascii="Arial" w:hAnsi="Arial" w:cs="Arial"/>
          <w:b/>
          <w:bCs/>
          <w:sz w:val="24"/>
          <w:szCs w:val="24"/>
        </w:rPr>
        <w:t xml:space="preserve">• </w:t>
      </w:r>
      <w:r w:rsidRPr="00AB7AE8">
        <w:rPr>
          <w:rFonts w:ascii="Arial" w:hAnsi="Arial" w:cs="Arial"/>
          <w:bCs/>
          <w:sz w:val="24"/>
          <w:szCs w:val="24"/>
        </w:rPr>
        <w:t>Sicurezza – DVR integrato per studenti in FSL: il soggetto ospitante si impegna a integrare il Documento di Valutazione dei Rischi (DVR) con una sezione dedicata all’ospitalità di studenti in FSL</w:t>
      </w:r>
      <w:r w:rsidRPr="00AB7AE8">
        <w:rPr>
          <w:rFonts w:ascii="Arial" w:hAnsi="Arial" w:cs="Arial"/>
          <w:sz w:val="24"/>
          <w:szCs w:val="24"/>
        </w:rPr>
        <w:t xml:space="preserve">, indicando </w:t>
      </w:r>
      <w:r w:rsidRPr="00AB7AE8">
        <w:rPr>
          <w:rFonts w:ascii="Arial" w:hAnsi="Arial" w:cs="Arial"/>
          <w:bCs/>
          <w:sz w:val="24"/>
          <w:szCs w:val="24"/>
        </w:rPr>
        <w:t>mansioni/operazioni consentite e vietate, rischi specifici, misure di prevenzione/protezione, DPI</w:t>
      </w:r>
      <w:r w:rsidRPr="00AB7AE8">
        <w:rPr>
          <w:rFonts w:ascii="Arial" w:hAnsi="Arial" w:cs="Arial"/>
          <w:sz w:val="24"/>
          <w:szCs w:val="24"/>
        </w:rPr>
        <w:t xml:space="preserve"> e, ove previsto dal </w:t>
      </w:r>
      <w:proofErr w:type="spellStart"/>
      <w:r w:rsidRPr="00AB7AE8">
        <w:rPr>
          <w:rFonts w:ascii="Arial" w:hAnsi="Arial" w:cs="Arial"/>
          <w:bCs/>
          <w:sz w:val="24"/>
          <w:szCs w:val="24"/>
        </w:rPr>
        <w:t>D.Lgs.</w:t>
      </w:r>
      <w:proofErr w:type="spellEnd"/>
      <w:r w:rsidRPr="00AB7AE8">
        <w:rPr>
          <w:rFonts w:ascii="Arial" w:hAnsi="Arial" w:cs="Arial"/>
          <w:bCs/>
          <w:sz w:val="24"/>
          <w:szCs w:val="24"/>
        </w:rPr>
        <w:t xml:space="preserve"> 81/2008, gli aspetti di sorveglianza sanitaria; trasmette un estratto del DVR integrato alla scuola, che lo allega alla Convenzione.</w:t>
      </w:r>
    </w:p>
    <w:p w14:paraId="03B35E0A" w14:textId="77777777" w:rsidR="00263C1F" w:rsidRPr="00AB7AE8" w:rsidRDefault="00BF0D2F" w:rsidP="000F58F2">
      <w:pPr>
        <w:pStyle w:val="NormaleWeb"/>
        <w:spacing w:line="276" w:lineRule="auto"/>
        <w:ind w:right="-284"/>
        <w:jc w:val="both"/>
        <w:rPr>
          <w:rFonts w:ascii="Arial" w:hAnsi="Arial" w:cs="Arial"/>
        </w:rPr>
      </w:pPr>
      <w:r w:rsidRPr="00AB7AE8">
        <w:rPr>
          <w:rFonts w:ascii="Arial" w:hAnsi="Arial" w:cs="Arial"/>
          <w:bCs/>
        </w:rPr>
        <w:t>• Informazione e cooperazione</w:t>
      </w:r>
      <w:r w:rsidRPr="00AB7AE8">
        <w:rPr>
          <w:rFonts w:ascii="Arial" w:hAnsi="Arial" w:cs="Arial"/>
        </w:rPr>
        <w:t xml:space="preserve">: </w:t>
      </w:r>
      <w:r w:rsidR="00263C1F" w:rsidRPr="00AB7AE8">
        <w:rPr>
          <w:rFonts w:ascii="Arial" w:hAnsi="Arial" w:cs="Arial"/>
        </w:rPr>
        <w:t xml:space="preserve">Fermo restando l'obbligo della Scuola di erogare la formazione generale (4 ore), alla </w:t>
      </w:r>
      <w:r w:rsidR="00263C1F" w:rsidRPr="00AB7AE8">
        <w:rPr>
          <w:rFonts w:ascii="Arial" w:hAnsi="Arial" w:cs="Arial"/>
          <w:bCs/>
        </w:rPr>
        <w:t>Struttura Ospitante</w:t>
      </w:r>
      <w:r w:rsidR="00263C1F" w:rsidRPr="00AB7AE8">
        <w:rPr>
          <w:rFonts w:ascii="Arial" w:hAnsi="Arial" w:cs="Arial"/>
        </w:rPr>
        <w:t xml:space="preserve"> è demandata in via esclusiva la </w:t>
      </w:r>
      <w:r w:rsidR="00263C1F" w:rsidRPr="00AB7AE8">
        <w:rPr>
          <w:rFonts w:ascii="Arial" w:hAnsi="Arial" w:cs="Arial"/>
          <w:bCs/>
        </w:rPr>
        <w:t>formazione sui rischi specifici</w:t>
      </w:r>
      <w:r w:rsidR="00263C1F" w:rsidRPr="00AB7AE8">
        <w:rPr>
          <w:rFonts w:ascii="Arial" w:hAnsi="Arial" w:cs="Arial"/>
        </w:rPr>
        <w:t xml:space="preserve"> legati al luogo di lavoro e alla mansione, ai sensi dell’art. 37 del </w:t>
      </w:r>
      <w:proofErr w:type="spellStart"/>
      <w:r w:rsidR="00263C1F" w:rsidRPr="00AB7AE8">
        <w:rPr>
          <w:rFonts w:ascii="Arial" w:hAnsi="Arial" w:cs="Arial"/>
        </w:rPr>
        <w:t>D.Lgs.</w:t>
      </w:r>
      <w:proofErr w:type="spellEnd"/>
      <w:r w:rsidR="00263C1F" w:rsidRPr="00AB7AE8">
        <w:rPr>
          <w:rFonts w:ascii="Arial" w:hAnsi="Arial" w:cs="Arial"/>
        </w:rPr>
        <w:t xml:space="preserve"> 81/2008 e dell’Accordo Stato-Regioni 2011. La durata di tale formazione varia in base alla classificazione del rischio ATECO della struttura:</w:t>
      </w:r>
    </w:p>
    <w:p w14:paraId="132B4794" w14:textId="77777777" w:rsidR="00263C1F" w:rsidRPr="000F13F2" w:rsidRDefault="00263C1F" w:rsidP="000F13F2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F13F2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4 ore</w:t>
      </w:r>
      <w:r w:rsidRPr="000F13F2">
        <w:rPr>
          <w:rFonts w:ascii="Arial" w:eastAsia="Times New Roman" w:hAnsi="Arial" w:cs="Arial"/>
          <w:sz w:val="24"/>
          <w:szCs w:val="24"/>
          <w:lang w:eastAsia="it-IT"/>
        </w:rPr>
        <w:t xml:space="preserve"> per aziende a Rischio Basso;</w:t>
      </w:r>
    </w:p>
    <w:p w14:paraId="7E65B71A" w14:textId="77777777" w:rsidR="00263C1F" w:rsidRPr="000F13F2" w:rsidRDefault="00263C1F" w:rsidP="000F13F2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F13F2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8 ore</w:t>
      </w:r>
      <w:r w:rsidRPr="000F13F2">
        <w:rPr>
          <w:rFonts w:ascii="Arial" w:eastAsia="Times New Roman" w:hAnsi="Arial" w:cs="Arial"/>
          <w:sz w:val="24"/>
          <w:szCs w:val="24"/>
          <w:lang w:eastAsia="it-IT"/>
        </w:rPr>
        <w:t xml:space="preserve"> per aziende a Rischio Medio;</w:t>
      </w:r>
    </w:p>
    <w:p w14:paraId="1F2E6572" w14:textId="77777777" w:rsidR="00263C1F" w:rsidRPr="000F13F2" w:rsidRDefault="00263C1F" w:rsidP="000F13F2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F13F2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12 ore</w:t>
      </w:r>
      <w:r w:rsidRPr="000F13F2">
        <w:rPr>
          <w:rFonts w:ascii="Arial" w:eastAsia="Times New Roman" w:hAnsi="Arial" w:cs="Arial"/>
          <w:sz w:val="24"/>
          <w:szCs w:val="24"/>
          <w:lang w:eastAsia="it-IT"/>
        </w:rPr>
        <w:t xml:space="preserve"> per aziende a Rischio Alto (es. settore HO.RE.CA. con uso cucine/macchinari).</w:t>
      </w:r>
    </w:p>
    <w:p w14:paraId="51F689C6" w14:textId="77777777" w:rsidR="00263C1F" w:rsidRPr="000F13F2" w:rsidRDefault="00263C1F" w:rsidP="000F13F2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F13F2">
        <w:rPr>
          <w:rFonts w:ascii="Arial" w:eastAsia="Times New Roman" w:hAnsi="Arial" w:cs="Arial"/>
          <w:sz w:val="24"/>
          <w:szCs w:val="24"/>
          <w:lang w:eastAsia="it-IT"/>
        </w:rPr>
        <w:t>Tale formazione, a carico della struttura ospitante, deve essere erogata all'avvio del percorso e deve documentare:</w:t>
      </w:r>
    </w:p>
    <w:p w14:paraId="7A105614" w14:textId="77777777" w:rsidR="00263C1F" w:rsidRPr="000F13F2" w:rsidRDefault="00263C1F" w:rsidP="000F13F2">
      <w:pPr>
        <w:numPr>
          <w:ilvl w:val="0"/>
          <w:numId w:val="28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F13F2">
        <w:rPr>
          <w:rFonts w:ascii="Arial" w:eastAsia="Times New Roman" w:hAnsi="Arial" w:cs="Arial"/>
          <w:sz w:val="24"/>
          <w:szCs w:val="24"/>
          <w:lang w:eastAsia="it-IT"/>
        </w:rPr>
        <w:t>I rischi specifici delle mansioni affidate allo studente;</w:t>
      </w:r>
    </w:p>
    <w:p w14:paraId="5FC345B5" w14:textId="77777777" w:rsidR="00263C1F" w:rsidRPr="000F13F2" w:rsidRDefault="00263C1F" w:rsidP="000F13F2">
      <w:pPr>
        <w:numPr>
          <w:ilvl w:val="0"/>
          <w:numId w:val="28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F13F2">
        <w:rPr>
          <w:rFonts w:ascii="Arial" w:eastAsia="Times New Roman" w:hAnsi="Arial" w:cs="Arial"/>
          <w:sz w:val="24"/>
          <w:szCs w:val="24"/>
          <w:lang w:eastAsia="it-IT"/>
        </w:rPr>
        <w:t>La formazione pratica (addestramento) sull'uso di macchinari, attrezzature e sostanze pericolose (se previste dal progetto formativo);</w:t>
      </w:r>
    </w:p>
    <w:p w14:paraId="6156281D" w14:textId="77777777" w:rsidR="00263C1F" w:rsidRPr="000F13F2" w:rsidRDefault="00263C1F" w:rsidP="000F13F2">
      <w:pPr>
        <w:numPr>
          <w:ilvl w:val="0"/>
          <w:numId w:val="28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F13F2">
        <w:rPr>
          <w:rFonts w:ascii="Arial" w:eastAsia="Times New Roman" w:hAnsi="Arial" w:cs="Arial"/>
          <w:sz w:val="24"/>
          <w:szCs w:val="24"/>
          <w:lang w:eastAsia="it-IT"/>
        </w:rPr>
        <w:t>L'addestramento all'utilizzo corretto dei DPI necessari.</w:t>
      </w:r>
    </w:p>
    <w:p w14:paraId="414DC7F0" w14:textId="77777777" w:rsidR="00263C1F" w:rsidRPr="000F13F2" w:rsidRDefault="00263C1F" w:rsidP="000F13F2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F13F2">
        <w:rPr>
          <w:rFonts w:ascii="Arial" w:eastAsia="Times New Roman" w:hAnsi="Arial" w:cs="Arial"/>
          <w:sz w:val="24"/>
          <w:szCs w:val="24"/>
          <w:lang w:eastAsia="it-IT"/>
        </w:rPr>
        <w:lastRenderedPageBreak/>
        <w:t>L'avvenuta formazione specifica deve essere attestata dal Tutor Esterno/Datore di lavoro tramite apposita dichiarazione allegata al registro presenze o alla documentazione finale.</w:t>
      </w:r>
    </w:p>
    <w:p w14:paraId="501F34EF" w14:textId="77777777" w:rsidR="00AB7AE8" w:rsidRPr="00AB7AE8" w:rsidRDefault="0064109E" w:rsidP="001D6069">
      <w:pPr>
        <w:spacing w:line="360" w:lineRule="auto"/>
        <w:ind w:right="-567"/>
        <w:jc w:val="both"/>
        <w:rPr>
          <w:rFonts w:ascii="Arial" w:hAnsi="Arial" w:cs="Arial"/>
          <w:b/>
          <w:bCs/>
          <w:sz w:val="24"/>
          <w:szCs w:val="24"/>
        </w:rPr>
      </w:pPr>
      <w:r w:rsidRPr="00AB7AE8">
        <w:rPr>
          <w:rFonts w:ascii="Arial" w:hAnsi="Arial" w:cs="Arial"/>
          <w:b/>
          <w:bCs/>
          <w:sz w:val="24"/>
          <w:szCs w:val="24"/>
        </w:rPr>
        <w:t xml:space="preserve">DUVRI </w:t>
      </w:r>
    </w:p>
    <w:p w14:paraId="3AF7AF1A" w14:textId="500A21C3" w:rsidR="0064109E" w:rsidRPr="00AB7AE8" w:rsidRDefault="00AB7AE8" w:rsidP="000F58F2">
      <w:pPr>
        <w:spacing w:line="360" w:lineRule="auto"/>
        <w:ind w:right="-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Il </w:t>
      </w:r>
      <w:r w:rsidR="0064109E" w:rsidRPr="00AB7AE8">
        <w:rPr>
          <w:rFonts w:ascii="Arial" w:hAnsi="Arial" w:cs="Arial"/>
          <w:bCs/>
          <w:sz w:val="24"/>
          <w:szCs w:val="24"/>
        </w:rPr>
        <w:t>DUVRI è redatto dal datore di lavoro committente solo nei casi di appalto/fornitura/servizi con rischi interferenziali; non è, di regola, dovuto nei percorsi di FSL tra scuola e struttura ospitante. Qualora l’ente ospitante abbia DUVRI in essere con propri appaltatori operanti negli stessi ambienti e orari degli studenti, informa la scuola e fornisce le istruzioni di prevenzione delle interferenze applicabili.</w:t>
      </w:r>
    </w:p>
    <w:p w14:paraId="0A0A86EC" w14:textId="77777777" w:rsidR="00AB7AE8" w:rsidRPr="00AB7AE8" w:rsidRDefault="00D109D9" w:rsidP="000F58F2">
      <w:pPr>
        <w:spacing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0C620C">
        <w:rPr>
          <w:rFonts w:ascii="Arial" w:hAnsi="Arial" w:cs="Arial"/>
          <w:b/>
          <w:bCs/>
          <w:sz w:val="24"/>
          <w:szCs w:val="24"/>
        </w:rPr>
        <w:t>•</w:t>
      </w:r>
      <w:r w:rsidRPr="000C620C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accogliere</w:t>
      </w:r>
      <w:r w:rsidRPr="00AB7AE8">
        <w:rPr>
          <w:rFonts w:ascii="Arial" w:hAnsi="Arial" w:cs="Arial"/>
          <w:sz w:val="24"/>
          <w:szCs w:val="24"/>
        </w:rPr>
        <w:t xml:space="preserve"> presso le proprie strutture lo </w:t>
      </w:r>
      <w:r w:rsidRPr="00AB7AE8">
        <w:rPr>
          <w:rFonts w:ascii="Arial" w:hAnsi="Arial" w:cs="Arial"/>
          <w:bCs/>
          <w:sz w:val="24"/>
          <w:szCs w:val="24"/>
        </w:rPr>
        <w:t>studente</w:t>
      </w:r>
      <w:r w:rsidRPr="00AB7AE8">
        <w:rPr>
          <w:rFonts w:ascii="Arial" w:hAnsi="Arial" w:cs="Arial"/>
          <w:sz w:val="24"/>
          <w:szCs w:val="24"/>
        </w:rPr>
        <w:t>;</w:t>
      </w:r>
    </w:p>
    <w:p w14:paraId="43DF0B3B" w14:textId="77777777" w:rsidR="00AB7AE8" w:rsidRPr="00AB7AE8" w:rsidRDefault="00D109D9" w:rsidP="000F58F2">
      <w:pPr>
        <w:spacing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garantire il rispetto della normativa vigente in materia di sicurezza, igiene e privacy, sollevando il soggetto promotore da responsabilità dovute a eventuali violazioni</w:t>
      </w:r>
      <w:r w:rsidRPr="00AB7AE8">
        <w:rPr>
          <w:rFonts w:ascii="Arial" w:hAnsi="Arial" w:cs="Arial"/>
          <w:sz w:val="24"/>
          <w:szCs w:val="24"/>
        </w:rPr>
        <w:t>;</w:t>
      </w:r>
    </w:p>
    <w:p w14:paraId="04D11484" w14:textId="57CBE362" w:rsidR="00D109D9" w:rsidRPr="00AB7AE8" w:rsidRDefault="00D109D9" w:rsidP="000F58F2">
      <w:pPr>
        <w:spacing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designare un tutor esterno che affianchi lo studente e svolga attività formativa</w:t>
      </w:r>
      <w:r w:rsidRPr="00AB7AE8">
        <w:rPr>
          <w:rFonts w:ascii="Arial" w:hAnsi="Arial" w:cs="Arial"/>
          <w:sz w:val="24"/>
          <w:szCs w:val="24"/>
        </w:rPr>
        <w:t>;</w:t>
      </w:r>
    </w:p>
    <w:p w14:paraId="640CBF0D" w14:textId="3BEB6093" w:rsidR="00D109D9" w:rsidRPr="00AB7AE8" w:rsidRDefault="00D109D9" w:rsidP="000F58F2">
      <w:pPr>
        <w:spacing w:after="0" w:line="360" w:lineRule="auto"/>
        <w:ind w:left="709" w:right="-284" w:hanging="709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certificare</w:t>
      </w:r>
      <w:r w:rsidRPr="00AB7AE8">
        <w:rPr>
          <w:rFonts w:ascii="Arial" w:hAnsi="Arial" w:cs="Arial"/>
          <w:sz w:val="24"/>
          <w:szCs w:val="24"/>
        </w:rPr>
        <w:t xml:space="preserve">, su apposita modulistica, le </w:t>
      </w:r>
      <w:r w:rsidRPr="00AB7AE8">
        <w:rPr>
          <w:rFonts w:ascii="Arial" w:hAnsi="Arial" w:cs="Arial"/>
          <w:bCs/>
          <w:sz w:val="24"/>
          <w:szCs w:val="24"/>
        </w:rPr>
        <w:t xml:space="preserve">attività svolte e contribuire alla loro </w:t>
      </w:r>
      <w:r w:rsidR="0064109E" w:rsidRPr="00AB7AE8">
        <w:rPr>
          <w:rFonts w:ascii="Arial" w:hAnsi="Arial" w:cs="Arial"/>
          <w:bCs/>
          <w:sz w:val="24"/>
          <w:szCs w:val="24"/>
        </w:rPr>
        <w:t xml:space="preserve">    </w:t>
      </w:r>
      <w:r w:rsidRPr="00AB7AE8">
        <w:rPr>
          <w:rFonts w:ascii="Arial" w:hAnsi="Arial" w:cs="Arial"/>
          <w:bCs/>
          <w:sz w:val="24"/>
          <w:szCs w:val="24"/>
        </w:rPr>
        <w:t>valutazione</w:t>
      </w:r>
      <w:r w:rsidRPr="00AB7AE8">
        <w:rPr>
          <w:rFonts w:ascii="Arial" w:hAnsi="Arial" w:cs="Arial"/>
          <w:sz w:val="24"/>
          <w:szCs w:val="24"/>
        </w:rPr>
        <w:t>;</w:t>
      </w:r>
    </w:p>
    <w:p w14:paraId="580A5147" w14:textId="77777777" w:rsidR="00D109D9" w:rsidRPr="00AB7AE8" w:rsidRDefault="00D109D9" w:rsidP="000F58F2">
      <w:pPr>
        <w:spacing w:after="0" w:line="360" w:lineRule="auto"/>
        <w:ind w:left="709" w:right="-284" w:hanging="709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non accogliere studenti che abbiano legami di parentela con il titolare o con i referenti diretti della struttura</w:t>
      </w:r>
      <w:r w:rsidRPr="00AB7AE8">
        <w:rPr>
          <w:rFonts w:ascii="Arial" w:hAnsi="Arial" w:cs="Arial"/>
          <w:sz w:val="24"/>
          <w:szCs w:val="24"/>
        </w:rPr>
        <w:t>.</w:t>
      </w:r>
    </w:p>
    <w:p w14:paraId="3F117B82" w14:textId="3EA78737" w:rsidR="00F12A00" w:rsidRPr="00AB7AE8" w:rsidRDefault="00F12A00" w:rsidP="000F58F2">
      <w:pPr>
        <w:spacing w:after="0" w:line="360" w:lineRule="auto"/>
        <w:ind w:left="709" w:right="-284" w:hanging="709"/>
        <w:jc w:val="both"/>
        <w:rPr>
          <w:rFonts w:ascii="Arial" w:hAnsi="Arial" w:cs="Arial"/>
          <w:bCs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           richiedere esplicito consenso aggiuntivo allo studente (o alla famiglia se minorenne) prima di pubblicare foto o video che lo ritraggano sui propri canali social o materiale promozionale.</w:t>
      </w:r>
    </w:p>
    <w:p w14:paraId="1F2757BD" w14:textId="69A1196F" w:rsidR="00D109D9" w:rsidRPr="000C620C" w:rsidRDefault="00D109D9" w:rsidP="000F58F2">
      <w:pPr>
        <w:pStyle w:val="Titolo3"/>
        <w:spacing w:after="240"/>
        <w:ind w:right="-284"/>
      </w:pPr>
      <w:bookmarkStart w:id="18" w:name="_Toc216642167"/>
      <w:r w:rsidRPr="000C620C">
        <w:t>Obblighi dello studente</w:t>
      </w:r>
      <w:bookmarkEnd w:id="18"/>
    </w:p>
    <w:p w14:paraId="435DA4A8" w14:textId="77777777" w:rsidR="00D109D9" w:rsidRPr="00AB7AE8" w:rsidRDefault="00D109D9" w:rsidP="000F58F2">
      <w:pPr>
        <w:spacing w:after="0" w:line="360" w:lineRule="auto"/>
        <w:ind w:left="709" w:right="-284" w:hanging="709"/>
        <w:jc w:val="both"/>
        <w:rPr>
          <w:rFonts w:ascii="Arial" w:hAnsi="Arial" w:cs="Arial"/>
          <w:sz w:val="24"/>
          <w:szCs w:val="24"/>
        </w:rPr>
      </w:pPr>
      <w:r w:rsidRPr="000C620C">
        <w:rPr>
          <w:rFonts w:ascii="Arial" w:hAnsi="Arial" w:cs="Arial"/>
          <w:b/>
          <w:bCs/>
          <w:sz w:val="24"/>
          <w:szCs w:val="24"/>
        </w:rPr>
        <w:t>•</w:t>
      </w:r>
      <w:r w:rsidRPr="000C620C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rispettare rigorosamente gli orari</w:t>
      </w:r>
      <w:r w:rsidRPr="00AB7AE8">
        <w:rPr>
          <w:rFonts w:ascii="Arial" w:hAnsi="Arial" w:cs="Arial"/>
          <w:sz w:val="24"/>
          <w:szCs w:val="24"/>
        </w:rPr>
        <w:t xml:space="preserve"> stabiliti dalla </w:t>
      </w:r>
      <w:r w:rsidRPr="00AB7AE8">
        <w:rPr>
          <w:rFonts w:ascii="Arial" w:hAnsi="Arial" w:cs="Arial"/>
          <w:bCs/>
          <w:sz w:val="24"/>
          <w:szCs w:val="24"/>
        </w:rPr>
        <w:t>struttura ospitante</w:t>
      </w:r>
      <w:r w:rsidRPr="00AB7AE8">
        <w:rPr>
          <w:rFonts w:ascii="Arial" w:hAnsi="Arial" w:cs="Arial"/>
          <w:sz w:val="24"/>
          <w:szCs w:val="24"/>
        </w:rPr>
        <w:t xml:space="preserve"> per lo svolgimento delle attività di </w:t>
      </w:r>
      <w:r w:rsidRPr="00AB7AE8">
        <w:rPr>
          <w:rFonts w:ascii="Arial" w:hAnsi="Arial" w:cs="Arial"/>
          <w:bCs/>
          <w:sz w:val="24"/>
          <w:szCs w:val="24"/>
        </w:rPr>
        <w:t>FSL</w:t>
      </w:r>
      <w:r w:rsidRPr="00AB7AE8">
        <w:rPr>
          <w:rFonts w:ascii="Arial" w:hAnsi="Arial" w:cs="Arial"/>
          <w:sz w:val="24"/>
          <w:szCs w:val="24"/>
        </w:rPr>
        <w:t>;</w:t>
      </w:r>
    </w:p>
    <w:p w14:paraId="7A82A74E" w14:textId="77777777" w:rsidR="00D109D9" w:rsidRPr="00AB7AE8" w:rsidRDefault="00D109D9" w:rsidP="000F58F2">
      <w:pPr>
        <w:spacing w:after="0" w:line="360" w:lineRule="auto"/>
        <w:ind w:left="709" w:right="-284" w:hanging="709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seguire le indicazioni dei tutor (interno ed esterno) e riferirsi ad essi</w:t>
      </w:r>
      <w:r w:rsidRPr="00AB7AE8">
        <w:rPr>
          <w:rFonts w:ascii="Arial" w:hAnsi="Arial" w:cs="Arial"/>
          <w:sz w:val="24"/>
          <w:szCs w:val="24"/>
        </w:rPr>
        <w:t xml:space="preserve"> per qualsiasi esigenza o evenienza;</w:t>
      </w:r>
    </w:p>
    <w:p w14:paraId="01595938" w14:textId="77777777" w:rsidR="00D109D9" w:rsidRPr="00AB7AE8" w:rsidRDefault="00D109D9" w:rsidP="000F58F2">
      <w:pPr>
        <w:spacing w:after="0" w:line="360" w:lineRule="auto"/>
        <w:ind w:left="709" w:right="-284" w:hanging="709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avvisare tempestivamente</w:t>
      </w:r>
      <w:r w:rsidRPr="00AB7AE8">
        <w:rPr>
          <w:rFonts w:ascii="Arial" w:hAnsi="Arial" w:cs="Arial"/>
          <w:sz w:val="24"/>
          <w:szCs w:val="24"/>
        </w:rPr>
        <w:t xml:space="preserve"> sia la </w:t>
      </w:r>
      <w:r w:rsidRPr="00AB7AE8">
        <w:rPr>
          <w:rFonts w:ascii="Arial" w:hAnsi="Arial" w:cs="Arial"/>
          <w:bCs/>
          <w:sz w:val="24"/>
          <w:szCs w:val="24"/>
        </w:rPr>
        <w:t>struttura ospitante</w:t>
      </w:r>
      <w:r w:rsidRPr="00AB7AE8">
        <w:rPr>
          <w:rFonts w:ascii="Arial" w:hAnsi="Arial" w:cs="Arial"/>
          <w:sz w:val="24"/>
          <w:szCs w:val="24"/>
        </w:rPr>
        <w:t xml:space="preserve"> sia l’</w:t>
      </w:r>
      <w:r w:rsidRPr="00AB7AE8">
        <w:rPr>
          <w:rFonts w:ascii="Arial" w:hAnsi="Arial" w:cs="Arial"/>
          <w:bCs/>
          <w:sz w:val="24"/>
          <w:szCs w:val="24"/>
        </w:rPr>
        <w:t>Istituto</w:t>
      </w:r>
      <w:r w:rsidRPr="00AB7AE8">
        <w:rPr>
          <w:rFonts w:ascii="Arial" w:hAnsi="Arial" w:cs="Arial"/>
          <w:sz w:val="24"/>
          <w:szCs w:val="24"/>
        </w:rPr>
        <w:t xml:space="preserve"> in caso di impossibilità a recarsi nel luogo del percorso;</w:t>
      </w:r>
    </w:p>
    <w:p w14:paraId="5BC072D0" w14:textId="77777777" w:rsidR="00D109D9" w:rsidRPr="00AB7AE8" w:rsidRDefault="00D109D9" w:rsidP="000F58F2">
      <w:pPr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presentare idonea certificazione</w:t>
      </w:r>
      <w:r w:rsidRPr="00AB7AE8">
        <w:rPr>
          <w:rFonts w:ascii="Arial" w:hAnsi="Arial" w:cs="Arial"/>
          <w:sz w:val="24"/>
          <w:szCs w:val="24"/>
        </w:rPr>
        <w:t xml:space="preserve"> in caso di </w:t>
      </w:r>
      <w:r w:rsidRPr="00AB7AE8">
        <w:rPr>
          <w:rFonts w:ascii="Arial" w:hAnsi="Arial" w:cs="Arial"/>
          <w:bCs/>
          <w:sz w:val="24"/>
          <w:szCs w:val="24"/>
        </w:rPr>
        <w:t>malattia</w:t>
      </w:r>
      <w:r w:rsidRPr="00AB7AE8">
        <w:rPr>
          <w:rFonts w:ascii="Arial" w:hAnsi="Arial" w:cs="Arial"/>
          <w:sz w:val="24"/>
          <w:szCs w:val="24"/>
        </w:rPr>
        <w:t>;</w:t>
      </w:r>
    </w:p>
    <w:p w14:paraId="01017B9F" w14:textId="77777777" w:rsidR="00D109D9" w:rsidRPr="00AB7AE8" w:rsidRDefault="00D109D9" w:rsidP="000F58F2">
      <w:pPr>
        <w:spacing w:after="0" w:line="360" w:lineRule="auto"/>
        <w:ind w:left="709" w:right="-284" w:hanging="709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mantenere comportamento rispettoso</w:t>
      </w:r>
      <w:r w:rsidRPr="00AB7AE8">
        <w:rPr>
          <w:rFonts w:ascii="Arial" w:hAnsi="Arial" w:cs="Arial"/>
          <w:sz w:val="24"/>
          <w:szCs w:val="24"/>
        </w:rPr>
        <w:t xml:space="preserve"> verso tutte le persone con cui viene a contatto presso la struttura ospitante;</w:t>
      </w:r>
    </w:p>
    <w:p w14:paraId="30F02A7A" w14:textId="77777777" w:rsidR="00D109D9" w:rsidRPr="00AB7AE8" w:rsidRDefault="00D109D9" w:rsidP="000F58F2">
      <w:pPr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lastRenderedPageBreak/>
        <w:t>•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compilare integralmente il registro presenze/diario di bordo</w:t>
      </w:r>
      <w:r w:rsidRPr="00AB7AE8">
        <w:rPr>
          <w:rFonts w:ascii="Arial" w:hAnsi="Arial" w:cs="Arial"/>
          <w:sz w:val="24"/>
          <w:szCs w:val="24"/>
        </w:rPr>
        <w:t xml:space="preserve"> della struttura ospitante;</w:t>
      </w:r>
    </w:p>
    <w:p w14:paraId="089A4824" w14:textId="77777777" w:rsidR="00D109D9" w:rsidRPr="00AB7AE8" w:rsidRDefault="00D109D9" w:rsidP="000F58F2">
      <w:pPr>
        <w:spacing w:after="0" w:line="360" w:lineRule="auto"/>
        <w:ind w:left="709" w:right="-284" w:hanging="709"/>
        <w:jc w:val="both"/>
        <w:rPr>
          <w:rFonts w:ascii="Arial" w:hAnsi="Arial" w:cs="Arial"/>
          <w:sz w:val="24"/>
          <w:szCs w:val="24"/>
        </w:rPr>
      </w:pPr>
      <w:r w:rsidRPr="000C620C">
        <w:rPr>
          <w:rFonts w:ascii="Arial" w:hAnsi="Arial" w:cs="Arial"/>
          <w:b/>
          <w:bCs/>
          <w:sz w:val="24"/>
          <w:szCs w:val="24"/>
        </w:rPr>
        <w:t>•</w:t>
      </w:r>
      <w:r w:rsidRPr="000C620C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comunicare in via preventiva e tempestiva al tutor di classe eventuali trasferte fuori sede</w:t>
      </w:r>
      <w:r w:rsidRPr="00AB7AE8">
        <w:rPr>
          <w:rFonts w:ascii="Arial" w:hAnsi="Arial" w:cs="Arial"/>
          <w:sz w:val="24"/>
          <w:szCs w:val="24"/>
        </w:rPr>
        <w:t xml:space="preserve"> (fiere, visite presso altre sedi del gruppo, ecc.);</w:t>
      </w:r>
    </w:p>
    <w:p w14:paraId="21CE4670" w14:textId="77777777" w:rsidR="00D109D9" w:rsidRPr="00AB7AE8" w:rsidRDefault="00D109D9" w:rsidP="000F58F2">
      <w:pPr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raggiungere autonomamente</w:t>
      </w:r>
      <w:r w:rsidRPr="00AB7AE8">
        <w:rPr>
          <w:rFonts w:ascii="Arial" w:hAnsi="Arial" w:cs="Arial"/>
          <w:sz w:val="24"/>
          <w:szCs w:val="24"/>
        </w:rPr>
        <w:t xml:space="preserve"> la sede della </w:t>
      </w:r>
      <w:r w:rsidRPr="00AB7AE8">
        <w:rPr>
          <w:rFonts w:ascii="Arial" w:hAnsi="Arial" w:cs="Arial"/>
          <w:bCs/>
          <w:sz w:val="24"/>
          <w:szCs w:val="24"/>
        </w:rPr>
        <w:t>struttura ospitante</w:t>
      </w:r>
      <w:r w:rsidRPr="00AB7AE8">
        <w:rPr>
          <w:rFonts w:ascii="Arial" w:hAnsi="Arial" w:cs="Arial"/>
          <w:sz w:val="24"/>
          <w:szCs w:val="24"/>
        </w:rPr>
        <w:t>;</w:t>
      </w:r>
    </w:p>
    <w:p w14:paraId="0170FF1C" w14:textId="4E9DD390" w:rsidR="00D109D9" w:rsidRPr="00AB7AE8" w:rsidRDefault="00D109D9" w:rsidP="000F58F2">
      <w:pPr>
        <w:spacing w:after="0" w:line="360" w:lineRule="auto"/>
        <w:ind w:left="709" w:right="-284" w:hanging="709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osservare</w:t>
      </w:r>
      <w:r w:rsidRPr="00AB7AE8">
        <w:rPr>
          <w:rFonts w:ascii="Arial" w:hAnsi="Arial" w:cs="Arial"/>
          <w:sz w:val="24"/>
          <w:szCs w:val="24"/>
        </w:rPr>
        <w:t xml:space="preserve"> le </w:t>
      </w:r>
      <w:r w:rsidRPr="00AB7AE8">
        <w:rPr>
          <w:rFonts w:ascii="Arial" w:hAnsi="Arial" w:cs="Arial"/>
          <w:bCs/>
          <w:sz w:val="24"/>
          <w:szCs w:val="24"/>
        </w:rPr>
        <w:t>norme comportamentali</w:t>
      </w:r>
      <w:r w:rsidRPr="00AB7AE8">
        <w:rPr>
          <w:rFonts w:ascii="Arial" w:hAnsi="Arial" w:cs="Arial"/>
          <w:sz w:val="24"/>
          <w:szCs w:val="24"/>
        </w:rPr>
        <w:t xml:space="preserve"> previste dal </w:t>
      </w:r>
      <w:r w:rsidRPr="00AB7AE8">
        <w:rPr>
          <w:rFonts w:ascii="Arial" w:hAnsi="Arial" w:cs="Arial"/>
          <w:bCs/>
          <w:sz w:val="24"/>
          <w:szCs w:val="24"/>
        </w:rPr>
        <w:t>CCNL</w:t>
      </w:r>
      <w:r w:rsidRPr="00AB7AE8">
        <w:rPr>
          <w:rFonts w:ascii="Arial" w:hAnsi="Arial" w:cs="Arial"/>
          <w:sz w:val="24"/>
          <w:szCs w:val="24"/>
        </w:rPr>
        <w:t xml:space="preserve"> applicato, i </w:t>
      </w:r>
      <w:r w:rsidRPr="00AB7AE8">
        <w:rPr>
          <w:rFonts w:ascii="Arial" w:hAnsi="Arial" w:cs="Arial"/>
          <w:bCs/>
          <w:sz w:val="24"/>
          <w:szCs w:val="24"/>
        </w:rPr>
        <w:t>regolamenti interni</w:t>
      </w:r>
      <w:r w:rsidRPr="00AB7AE8">
        <w:rPr>
          <w:rFonts w:ascii="Arial" w:hAnsi="Arial" w:cs="Arial"/>
          <w:sz w:val="24"/>
          <w:szCs w:val="24"/>
        </w:rPr>
        <w:t xml:space="preserve">, le </w:t>
      </w:r>
      <w:r w:rsidRPr="00AB7AE8">
        <w:rPr>
          <w:rFonts w:ascii="Arial" w:hAnsi="Arial" w:cs="Arial"/>
          <w:bCs/>
          <w:sz w:val="24"/>
          <w:szCs w:val="24"/>
        </w:rPr>
        <w:t>norme antinfortunistiche</w:t>
      </w:r>
      <w:r w:rsidRPr="00AB7AE8">
        <w:rPr>
          <w:rFonts w:ascii="Arial" w:hAnsi="Arial" w:cs="Arial"/>
          <w:sz w:val="24"/>
          <w:szCs w:val="24"/>
        </w:rPr>
        <w:t xml:space="preserve"> e di </w:t>
      </w:r>
      <w:r w:rsidRPr="00AB7AE8">
        <w:rPr>
          <w:rFonts w:ascii="Arial" w:hAnsi="Arial" w:cs="Arial"/>
          <w:bCs/>
          <w:sz w:val="24"/>
          <w:szCs w:val="24"/>
        </w:rPr>
        <w:t>sicurezza</w:t>
      </w:r>
      <w:r w:rsidRPr="00AB7AE8">
        <w:rPr>
          <w:rFonts w:ascii="Arial" w:hAnsi="Arial" w:cs="Arial"/>
          <w:sz w:val="24"/>
          <w:szCs w:val="24"/>
        </w:rPr>
        <w:t xml:space="preserve">, nonché quelle in materia di </w:t>
      </w:r>
      <w:r w:rsidRPr="00AB7AE8">
        <w:rPr>
          <w:rFonts w:ascii="Arial" w:hAnsi="Arial" w:cs="Arial"/>
          <w:bCs/>
          <w:sz w:val="24"/>
          <w:szCs w:val="24"/>
        </w:rPr>
        <w:t>privacy</w:t>
      </w:r>
      <w:r w:rsidR="00655CF2" w:rsidRPr="00AB7AE8">
        <w:t xml:space="preserve"> </w:t>
      </w:r>
      <w:r w:rsidR="00655CF2" w:rsidRPr="00AB7AE8">
        <w:rPr>
          <w:rFonts w:ascii="Arial" w:hAnsi="Arial" w:cs="Arial"/>
          <w:bCs/>
          <w:sz w:val="24"/>
          <w:szCs w:val="24"/>
        </w:rPr>
        <w:t>e riservatezza sui dati aziendali.</w:t>
      </w:r>
    </w:p>
    <w:p w14:paraId="4C117CC6" w14:textId="632F6EE5" w:rsidR="0072505E" w:rsidRPr="00AB7AE8" w:rsidRDefault="0072505E" w:rsidP="000F58F2">
      <w:pPr>
        <w:spacing w:after="0" w:line="360" w:lineRule="auto"/>
        <w:ind w:left="709" w:right="-284" w:hanging="709"/>
        <w:jc w:val="both"/>
        <w:rPr>
          <w:rFonts w:ascii="Arial" w:hAnsi="Arial" w:cs="Arial"/>
          <w:bCs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 xml:space="preserve">•       </w:t>
      </w:r>
      <w:r w:rsidR="00AB7AE8">
        <w:rPr>
          <w:rFonts w:ascii="Arial" w:hAnsi="Arial" w:cs="Arial"/>
          <w:bCs/>
          <w:sz w:val="24"/>
          <w:szCs w:val="24"/>
        </w:rPr>
        <w:t xml:space="preserve">   </w:t>
      </w:r>
      <w:r w:rsidRPr="00AB7AE8">
        <w:rPr>
          <w:rFonts w:ascii="Arial" w:hAnsi="Arial" w:cs="Arial"/>
          <w:bCs/>
          <w:sz w:val="24"/>
          <w:szCs w:val="24"/>
        </w:rPr>
        <w:t>farsi carico delle spese di vitto e trasporto per raggiungere la sede della struttura ospitante, salvo diversi accordi specifici finanziati da fondi dedicati.</w:t>
      </w:r>
    </w:p>
    <w:p w14:paraId="4194064B" w14:textId="77777777" w:rsidR="00D109D9" w:rsidRPr="000C620C" w:rsidRDefault="00D109D9" w:rsidP="000F58F2">
      <w:pPr>
        <w:pStyle w:val="Titolo3"/>
        <w:spacing w:after="120"/>
        <w:ind w:right="-284"/>
      </w:pPr>
      <w:bookmarkStart w:id="19" w:name="_Toc216642168"/>
      <w:r w:rsidRPr="000C620C">
        <w:t>Disposizioni sulla sicurezza (</w:t>
      </w:r>
      <w:proofErr w:type="spellStart"/>
      <w:r w:rsidRPr="000C620C">
        <w:t>D.Lgs.</w:t>
      </w:r>
      <w:proofErr w:type="spellEnd"/>
      <w:r w:rsidRPr="000C620C">
        <w:t xml:space="preserve"> 81/2008 e </w:t>
      </w:r>
      <w:proofErr w:type="spellStart"/>
      <w:r w:rsidRPr="000C620C">
        <w:t>s.m.i.</w:t>
      </w:r>
      <w:proofErr w:type="spellEnd"/>
      <w:r w:rsidRPr="000C620C">
        <w:t>; Legge 3 luglio 2023, n. 85)</w:t>
      </w:r>
      <w:bookmarkEnd w:id="19"/>
    </w:p>
    <w:p w14:paraId="444EC0C5" w14:textId="6BF5E0D5" w:rsidR="00D109D9" w:rsidRPr="00AB7AE8" w:rsidRDefault="00D109D9" w:rsidP="000F58F2">
      <w:pPr>
        <w:spacing w:after="0" w:line="360" w:lineRule="auto"/>
        <w:ind w:left="284" w:right="-284" w:hanging="284"/>
        <w:jc w:val="both"/>
        <w:rPr>
          <w:rFonts w:ascii="Arial" w:hAnsi="Arial" w:cs="Arial"/>
          <w:bCs/>
          <w:sz w:val="24"/>
          <w:szCs w:val="24"/>
        </w:rPr>
      </w:pPr>
      <w:r w:rsidRPr="000C620C">
        <w:rPr>
          <w:rFonts w:ascii="Arial" w:hAnsi="Arial" w:cs="Arial"/>
          <w:b/>
          <w:bCs/>
          <w:sz w:val="24"/>
          <w:szCs w:val="24"/>
        </w:rPr>
        <w:t>•</w:t>
      </w:r>
      <w:r w:rsidRPr="000C620C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sz w:val="24"/>
          <w:szCs w:val="24"/>
        </w:rPr>
        <w:t xml:space="preserve">La struttura ospitante dichiara, sotto la propria responsabilità, di </w:t>
      </w:r>
      <w:r w:rsidRPr="00AB7AE8">
        <w:rPr>
          <w:rFonts w:ascii="Arial" w:hAnsi="Arial" w:cs="Arial"/>
          <w:bCs/>
          <w:sz w:val="24"/>
          <w:szCs w:val="24"/>
        </w:rPr>
        <w:t>aver adempiuto</w:t>
      </w:r>
      <w:r w:rsidRPr="00AB7AE8">
        <w:rPr>
          <w:rFonts w:ascii="Arial" w:hAnsi="Arial" w:cs="Arial"/>
          <w:sz w:val="24"/>
          <w:szCs w:val="24"/>
        </w:rPr>
        <w:t xml:space="preserve"> </w:t>
      </w:r>
      <w:r w:rsidRPr="00AB7AE8">
        <w:rPr>
          <w:rFonts w:ascii="Arial" w:hAnsi="Arial" w:cs="Arial"/>
          <w:bCs/>
          <w:sz w:val="24"/>
          <w:szCs w:val="24"/>
        </w:rPr>
        <w:t xml:space="preserve">a tutti gli </w:t>
      </w:r>
      <w:r w:rsidR="00136FF2" w:rsidRPr="00AB7AE8">
        <w:rPr>
          <w:rFonts w:ascii="Arial" w:hAnsi="Arial" w:cs="Arial"/>
          <w:bCs/>
          <w:sz w:val="24"/>
          <w:szCs w:val="24"/>
        </w:rPr>
        <w:t xml:space="preserve"> </w:t>
      </w:r>
      <w:r w:rsidRPr="00AB7AE8">
        <w:rPr>
          <w:rFonts w:ascii="Arial" w:hAnsi="Arial" w:cs="Arial"/>
          <w:bCs/>
          <w:sz w:val="24"/>
          <w:szCs w:val="24"/>
        </w:rPr>
        <w:t>obblighi</w:t>
      </w:r>
      <w:r w:rsidRPr="00AB7AE8">
        <w:rPr>
          <w:rFonts w:ascii="Arial" w:hAnsi="Arial" w:cs="Arial"/>
          <w:sz w:val="24"/>
          <w:szCs w:val="24"/>
        </w:rPr>
        <w:t xml:space="preserve"> derivanti dal </w:t>
      </w:r>
      <w:proofErr w:type="spellStart"/>
      <w:r w:rsidRPr="00AB7AE8">
        <w:rPr>
          <w:rFonts w:ascii="Arial" w:hAnsi="Arial" w:cs="Arial"/>
          <w:bCs/>
          <w:sz w:val="24"/>
          <w:szCs w:val="24"/>
        </w:rPr>
        <w:t>D.Lgs.</w:t>
      </w:r>
      <w:proofErr w:type="spellEnd"/>
      <w:r w:rsidRPr="00AB7AE8">
        <w:rPr>
          <w:rFonts w:ascii="Arial" w:hAnsi="Arial" w:cs="Arial"/>
          <w:bCs/>
          <w:sz w:val="24"/>
          <w:szCs w:val="24"/>
        </w:rPr>
        <w:t xml:space="preserve"> 81/2008</w:t>
      </w:r>
      <w:r w:rsidRPr="00AB7AE8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AB7AE8">
        <w:rPr>
          <w:rFonts w:ascii="Arial" w:hAnsi="Arial" w:cs="Arial"/>
          <w:sz w:val="24"/>
          <w:szCs w:val="24"/>
        </w:rPr>
        <w:t>s.m.i.</w:t>
      </w:r>
      <w:proofErr w:type="spellEnd"/>
      <w:r w:rsidRPr="00AB7AE8">
        <w:rPr>
          <w:rFonts w:ascii="Arial" w:hAnsi="Arial" w:cs="Arial"/>
          <w:sz w:val="24"/>
          <w:szCs w:val="24"/>
        </w:rPr>
        <w:t xml:space="preserve">; </w:t>
      </w:r>
      <w:r w:rsidRPr="00AB7AE8">
        <w:rPr>
          <w:rFonts w:ascii="Arial" w:hAnsi="Arial" w:cs="Arial"/>
          <w:bCs/>
          <w:sz w:val="24"/>
          <w:szCs w:val="24"/>
        </w:rPr>
        <w:t>garantisce</w:t>
      </w:r>
      <w:r w:rsidRPr="00AB7AE8">
        <w:rPr>
          <w:rFonts w:ascii="Arial" w:hAnsi="Arial" w:cs="Arial"/>
          <w:sz w:val="24"/>
          <w:szCs w:val="24"/>
        </w:rPr>
        <w:t xml:space="preserve"> che l’esperienza si svolga in </w:t>
      </w:r>
      <w:r w:rsidRPr="00AB7AE8">
        <w:rPr>
          <w:rFonts w:ascii="Arial" w:hAnsi="Arial" w:cs="Arial"/>
          <w:bCs/>
          <w:sz w:val="24"/>
          <w:szCs w:val="24"/>
        </w:rPr>
        <w:t>luoghi conformi</w:t>
      </w:r>
      <w:r w:rsidRPr="00AB7AE8">
        <w:rPr>
          <w:rFonts w:ascii="Arial" w:hAnsi="Arial" w:cs="Arial"/>
          <w:sz w:val="24"/>
          <w:szCs w:val="24"/>
        </w:rPr>
        <w:t xml:space="preserve"> alle disposizioni vigenti in tema di </w:t>
      </w:r>
      <w:r w:rsidRPr="00AB7AE8">
        <w:rPr>
          <w:rFonts w:ascii="Arial" w:hAnsi="Arial" w:cs="Arial"/>
          <w:bCs/>
          <w:sz w:val="24"/>
          <w:szCs w:val="24"/>
        </w:rPr>
        <w:t>prevenzione incendi, salute e sicurezza, sollevando l’Istituto da oneri di verifica strutturale.</w:t>
      </w:r>
    </w:p>
    <w:p w14:paraId="1C462075" w14:textId="77777777" w:rsidR="00D109D9" w:rsidRPr="00AB7AE8" w:rsidRDefault="00D109D9" w:rsidP="000F58F2">
      <w:pPr>
        <w:spacing w:after="0" w:line="360" w:lineRule="auto"/>
        <w:ind w:left="284" w:right="-284" w:hanging="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Pr="00AB7AE8">
        <w:rPr>
          <w:rFonts w:ascii="Arial" w:hAnsi="Arial" w:cs="Arial"/>
          <w:sz w:val="24"/>
          <w:szCs w:val="24"/>
        </w:rPr>
        <w:tab/>
      </w:r>
      <w:r w:rsidRPr="00AB7AE8">
        <w:rPr>
          <w:rFonts w:ascii="Arial" w:hAnsi="Arial" w:cs="Arial"/>
          <w:bCs/>
          <w:sz w:val="24"/>
          <w:szCs w:val="24"/>
        </w:rPr>
        <w:t>Istituto e struttura ospitante</w:t>
      </w:r>
      <w:r w:rsidRPr="00AB7AE8">
        <w:rPr>
          <w:rFonts w:ascii="Arial" w:hAnsi="Arial" w:cs="Arial"/>
          <w:sz w:val="24"/>
          <w:szCs w:val="24"/>
        </w:rPr>
        <w:t xml:space="preserve"> attivano le </w:t>
      </w:r>
      <w:r w:rsidRPr="00AB7AE8">
        <w:rPr>
          <w:rFonts w:ascii="Arial" w:hAnsi="Arial" w:cs="Arial"/>
          <w:bCs/>
          <w:sz w:val="24"/>
          <w:szCs w:val="24"/>
        </w:rPr>
        <w:t>iniziative necessarie</w:t>
      </w:r>
      <w:r w:rsidRPr="00AB7AE8">
        <w:rPr>
          <w:rFonts w:ascii="Arial" w:hAnsi="Arial" w:cs="Arial"/>
          <w:sz w:val="24"/>
          <w:szCs w:val="24"/>
        </w:rPr>
        <w:t xml:space="preserve"> per </w:t>
      </w:r>
      <w:r w:rsidRPr="00AB7AE8">
        <w:rPr>
          <w:rFonts w:ascii="Arial" w:hAnsi="Arial" w:cs="Arial"/>
          <w:bCs/>
          <w:sz w:val="24"/>
          <w:szCs w:val="24"/>
        </w:rPr>
        <w:t>assicurare un’adeguata tutela</w:t>
      </w:r>
      <w:r w:rsidRPr="00AB7AE8">
        <w:rPr>
          <w:rFonts w:ascii="Arial" w:hAnsi="Arial" w:cs="Arial"/>
          <w:sz w:val="24"/>
          <w:szCs w:val="24"/>
        </w:rPr>
        <w:t xml:space="preserve"> degli studenti, in </w:t>
      </w:r>
      <w:r w:rsidRPr="00AB7AE8">
        <w:rPr>
          <w:rFonts w:ascii="Arial" w:hAnsi="Arial" w:cs="Arial"/>
          <w:bCs/>
          <w:sz w:val="24"/>
          <w:szCs w:val="24"/>
        </w:rPr>
        <w:t>ottemperanza alla normativa vigente</w:t>
      </w:r>
      <w:r w:rsidRPr="00AB7AE8">
        <w:rPr>
          <w:rFonts w:ascii="Arial" w:hAnsi="Arial" w:cs="Arial"/>
          <w:sz w:val="24"/>
          <w:szCs w:val="24"/>
        </w:rPr>
        <w:t>.</w:t>
      </w:r>
    </w:p>
    <w:p w14:paraId="4957E8A4" w14:textId="1E536923" w:rsidR="00D109D9" w:rsidRPr="00AB7AE8" w:rsidRDefault="00D109D9" w:rsidP="000F58F2">
      <w:pPr>
        <w:spacing w:after="0" w:line="360" w:lineRule="auto"/>
        <w:ind w:left="284" w:right="-284" w:hanging="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="006A64E0" w:rsidRPr="00AB7AE8">
        <w:rPr>
          <w:rFonts w:ascii="Arial" w:hAnsi="Arial" w:cs="Arial"/>
          <w:sz w:val="24"/>
          <w:szCs w:val="24"/>
        </w:rPr>
        <w:t xml:space="preserve">  </w:t>
      </w:r>
      <w:r w:rsidRPr="00AB7AE8">
        <w:rPr>
          <w:rFonts w:ascii="Arial" w:hAnsi="Arial" w:cs="Arial"/>
          <w:bCs/>
          <w:sz w:val="24"/>
          <w:szCs w:val="24"/>
        </w:rPr>
        <w:t>L’Istituto eroga informazione e formazione preliminare</w:t>
      </w:r>
      <w:r w:rsidRPr="00AB7AE8">
        <w:rPr>
          <w:rFonts w:ascii="Arial" w:hAnsi="Arial" w:cs="Arial"/>
          <w:sz w:val="24"/>
          <w:szCs w:val="24"/>
        </w:rPr>
        <w:t xml:space="preserve"> in tema di </w:t>
      </w:r>
      <w:r w:rsidRPr="00AB7AE8">
        <w:rPr>
          <w:rFonts w:ascii="Arial" w:hAnsi="Arial" w:cs="Arial"/>
          <w:bCs/>
          <w:sz w:val="24"/>
          <w:szCs w:val="24"/>
        </w:rPr>
        <w:t>sicurezza e salute nei luoghi di lavoro (formazione generale)</w:t>
      </w:r>
      <w:r w:rsidRPr="00AB7AE8">
        <w:rPr>
          <w:rFonts w:ascii="Arial" w:hAnsi="Arial" w:cs="Arial"/>
          <w:sz w:val="24"/>
          <w:szCs w:val="24"/>
        </w:rPr>
        <w:t xml:space="preserve">, </w:t>
      </w:r>
      <w:r w:rsidRPr="00AB7AE8">
        <w:rPr>
          <w:rFonts w:ascii="Arial" w:hAnsi="Arial" w:cs="Arial"/>
          <w:bCs/>
          <w:sz w:val="24"/>
          <w:szCs w:val="24"/>
        </w:rPr>
        <w:t>trasmettendo</w:t>
      </w:r>
      <w:r w:rsidRPr="00AB7AE8">
        <w:rPr>
          <w:rFonts w:ascii="Arial" w:hAnsi="Arial" w:cs="Arial"/>
          <w:sz w:val="24"/>
          <w:szCs w:val="24"/>
        </w:rPr>
        <w:t xml:space="preserve"> agli studenti le </w:t>
      </w:r>
      <w:r w:rsidRPr="00AB7AE8">
        <w:rPr>
          <w:rFonts w:ascii="Arial" w:hAnsi="Arial" w:cs="Arial"/>
          <w:bCs/>
          <w:sz w:val="24"/>
          <w:szCs w:val="24"/>
        </w:rPr>
        <w:t>nozioni sul corretto comportamento</w:t>
      </w:r>
      <w:r w:rsidRPr="00AB7AE8">
        <w:rPr>
          <w:rFonts w:ascii="Arial" w:hAnsi="Arial" w:cs="Arial"/>
          <w:sz w:val="24"/>
          <w:szCs w:val="24"/>
        </w:rPr>
        <w:t xml:space="preserve"> e sulle </w:t>
      </w:r>
      <w:r w:rsidRPr="00AB7AE8">
        <w:rPr>
          <w:rFonts w:ascii="Arial" w:hAnsi="Arial" w:cs="Arial"/>
          <w:bCs/>
          <w:sz w:val="24"/>
          <w:szCs w:val="24"/>
        </w:rPr>
        <w:t>azioni di prevenzione</w:t>
      </w:r>
      <w:r w:rsidRPr="00AB7AE8">
        <w:rPr>
          <w:rFonts w:ascii="Arial" w:hAnsi="Arial" w:cs="Arial"/>
          <w:sz w:val="24"/>
          <w:szCs w:val="24"/>
        </w:rPr>
        <w:t xml:space="preserve"> da seguire durante l’esperienza.</w:t>
      </w:r>
    </w:p>
    <w:p w14:paraId="4C84C800" w14:textId="48908973" w:rsidR="00D109D9" w:rsidRPr="00AB7AE8" w:rsidRDefault="00D109D9" w:rsidP="000F58F2">
      <w:pPr>
        <w:spacing w:after="0" w:line="360" w:lineRule="auto"/>
        <w:ind w:left="284" w:right="-284" w:hanging="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="006A64E0" w:rsidRPr="00AB7AE8">
        <w:rPr>
          <w:rFonts w:ascii="Arial" w:hAnsi="Arial" w:cs="Arial"/>
          <w:bCs/>
          <w:sz w:val="24"/>
          <w:szCs w:val="24"/>
        </w:rPr>
        <w:t xml:space="preserve"> </w:t>
      </w:r>
      <w:r w:rsidR="00136FF2" w:rsidRPr="00AB7AE8">
        <w:rPr>
          <w:rFonts w:ascii="Arial" w:hAnsi="Arial" w:cs="Arial"/>
          <w:bCs/>
          <w:sz w:val="24"/>
          <w:szCs w:val="24"/>
        </w:rPr>
        <w:t xml:space="preserve"> </w:t>
      </w:r>
      <w:r w:rsidR="006A64E0" w:rsidRPr="00AB7AE8">
        <w:rPr>
          <w:rFonts w:ascii="Arial" w:hAnsi="Arial" w:cs="Arial"/>
          <w:sz w:val="24"/>
          <w:szCs w:val="24"/>
        </w:rPr>
        <w:t xml:space="preserve"> </w:t>
      </w:r>
      <w:r w:rsidRPr="00AB7AE8">
        <w:rPr>
          <w:rFonts w:ascii="Arial" w:hAnsi="Arial" w:cs="Arial"/>
          <w:bCs/>
          <w:sz w:val="24"/>
          <w:szCs w:val="24"/>
        </w:rPr>
        <w:t>La struttura ospitante informa preventivamente</w:t>
      </w:r>
      <w:r w:rsidRPr="00AB7AE8">
        <w:rPr>
          <w:rFonts w:ascii="Arial" w:hAnsi="Arial" w:cs="Arial"/>
          <w:sz w:val="24"/>
          <w:szCs w:val="24"/>
        </w:rPr>
        <w:t xml:space="preserve"> lo studente sui </w:t>
      </w:r>
      <w:r w:rsidRPr="00AB7AE8">
        <w:rPr>
          <w:rFonts w:ascii="Arial" w:hAnsi="Arial" w:cs="Arial"/>
          <w:bCs/>
          <w:sz w:val="24"/>
          <w:szCs w:val="24"/>
        </w:rPr>
        <w:t>rischi specifici</w:t>
      </w:r>
      <w:r w:rsidRPr="00AB7AE8">
        <w:rPr>
          <w:rFonts w:ascii="Arial" w:hAnsi="Arial" w:cs="Arial"/>
          <w:sz w:val="24"/>
          <w:szCs w:val="24"/>
        </w:rPr>
        <w:t xml:space="preserve"> presenti nel luogo di lavoro, sulle </w:t>
      </w:r>
      <w:r w:rsidRPr="00AB7AE8">
        <w:rPr>
          <w:rFonts w:ascii="Arial" w:hAnsi="Arial" w:cs="Arial"/>
          <w:bCs/>
          <w:sz w:val="24"/>
          <w:szCs w:val="24"/>
        </w:rPr>
        <w:t>norme di sicurezza</w:t>
      </w:r>
      <w:r w:rsidRPr="00AB7AE8">
        <w:rPr>
          <w:rFonts w:ascii="Arial" w:hAnsi="Arial" w:cs="Arial"/>
          <w:sz w:val="24"/>
          <w:szCs w:val="24"/>
        </w:rPr>
        <w:t xml:space="preserve"> e sulle </w:t>
      </w:r>
      <w:r w:rsidRPr="00AB7AE8">
        <w:rPr>
          <w:rFonts w:ascii="Arial" w:hAnsi="Arial" w:cs="Arial"/>
          <w:bCs/>
          <w:sz w:val="24"/>
          <w:szCs w:val="24"/>
        </w:rPr>
        <w:t>procedure di emergenza</w:t>
      </w:r>
      <w:r w:rsidRPr="00AB7AE8">
        <w:rPr>
          <w:rFonts w:ascii="Arial" w:hAnsi="Arial" w:cs="Arial"/>
          <w:sz w:val="24"/>
          <w:szCs w:val="24"/>
        </w:rPr>
        <w:t xml:space="preserve"> </w:t>
      </w:r>
      <w:r w:rsidRPr="00AB7AE8">
        <w:rPr>
          <w:rFonts w:ascii="Arial" w:hAnsi="Arial" w:cs="Arial"/>
          <w:bCs/>
          <w:sz w:val="24"/>
          <w:szCs w:val="24"/>
        </w:rPr>
        <w:t>(evacuazione, antincendio, primo soccorso)</w:t>
      </w:r>
      <w:r w:rsidRPr="00AB7AE8">
        <w:rPr>
          <w:rFonts w:ascii="Arial" w:hAnsi="Arial" w:cs="Arial"/>
          <w:sz w:val="24"/>
          <w:szCs w:val="24"/>
        </w:rPr>
        <w:t>.</w:t>
      </w:r>
    </w:p>
    <w:p w14:paraId="1CF97B79" w14:textId="10D0B0F4" w:rsidR="00D109D9" w:rsidRPr="00AB7AE8" w:rsidRDefault="00D109D9" w:rsidP="000F58F2">
      <w:pPr>
        <w:spacing w:after="0" w:line="360" w:lineRule="auto"/>
        <w:ind w:left="284" w:right="-284" w:hanging="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•</w:t>
      </w:r>
      <w:r w:rsidR="006A64E0" w:rsidRPr="00AB7AE8">
        <w:rPr>
          <w:rFonts w:ascii="Arial" w:hAnsi="Arial" w:cs="Arial"/>
          <w:bCs/>
          <w:sz w:val="24"/>
          <w:szCs w:val="24"/>
        </w:rPr>
        <w:t xml:space="preserve"> </w:t>
      </w:r>
      <w:r w:rsidR="006A64E0" w:rsidRPr="00AB7AE8">
        <w:rPr>
          <w:rFonts w:ascii="Arial" w:hAnsi="Arial" w:cs="Arial"/>
          <w:sz w:val="24"/>
          <w:szCs w:val="24"/>
        </w:rPr>
        <w:t xml:space="preserve"> </w:t>
      </w:r>
      <w:r w:rsidRPr="00AB7AE8">
        <w:rPr>
          <w:rFonts w:ascii="Arial" w:hAnsi="Arial" w:cs="Arial"/>
          <w:sz w:val="24"/>
          <w:szCs w:val="24"/>
        </w:rPr>
        <w:t xml:space="preserve">Ai sensi del </w:t>
      </w:r>
      <w:r w:rsidRPr="00AB7AE8">
        <w:rPr>
          <w:rFonts w:ascii="Arial" w:hAnsi="Arial" w:cs="Arial"/>
          <w:bCs/>
          <w:sz w:val="24"/>
          <w:szCs w:val="24"/>
        </w:rPr>
        <w:t>“Decreto Lavoro”</w:t>
      </w:r>
      <w:r w:rsidRPr="00AB7AE8">
        <w:rPr>
          <w:rFonts w:ascii="Arial" w:hAnsi="Arial" w:cs="Arial"/>
          <w:sz w:val="24"/>
          <w:szCs w:val="24"/>
        </w:rPr>
        <w:t xml:space="preserve"> convertito nella </w:t>
      </w:r>
      <w:r w:rsidRPr="00AB7AE8">
        <w:rPr>
          <w:rFonts w:ascii="Arial" w:hAnsi="Arial" w:cs="Arial"/>
          <w:bCs/>
          <w:sz w:val="24"/>
          <w:szCs w:val="24"/>
        </w:rPr>
        <w:t>Legge 3 luglio 2023, n. 85</w:t>
      </w:r>
      <w:r w:rsidRPr="00AB7AE8">
        <w:rPr>
          <w:rFonts w:ascii="Arial" w:hAnsi="Arial" w:cs="Arial"/>
          <w:sz w:val="24"/>
          <w:szCs w:val="24"/>
        </w:rPr>
        <w:t xml:space="preserve">, sono rafforzate le </w:t>
      </w:r>
      <w:r w:rsidRPr="00AB7AE8">
        <w:rPr>
          <w:rFonts w:ascii="Arial" w:hAnsi="Arial" w:cs="Arial"/>
          <w:bCs/>
          <w:sz w:val="24"/>
          <w:szCs w:val="24"/>
        </w:rPr>
        <w:t>misure di prevenzione</w:t>
      </w:r>
      <w:r w:rsidRPr="00AB7AE8">
        <w:rPr>
          <w:rFonts w:ascii="Arial" w:hAnsi="Arial" w:cs="Arial"/>
          <w:sz w:val="24"/>
          <w:szCs w:val="24"/>
        </w:rPr>
        <w:t xml:space="preserve">, </w:t>
      </w:r>
      <w:r w:rsidRPr="00AB7AE8">
        <w:rPr>
          <w:rFonts w:ascii="Arial" w:hAnsi="Arial" w:cs="Arial"/>
          <w:bCs/>
          <w:sz w:val="24"/>
          <w:szCs w:val="24"/>
        </w:rPr>
        <w:t>monitoraggio e tutela</w:t>
      </w:r>
      <w:r w:rsidRPr="00AB7AE8">
        <w:rPr>
          <w:rFonts w:ascii="Arial" w:hAnsi="Arial" w:cs="Arial"/>
          <w:sz w:val="24"/>
          <w:szCs w:val="24"/>
        </w:rPr>
        <w:t xml:space="preserve"> contro gli </w:t>
      </w:r>
      <w:r w:rsidRPr="00AB7AE8">
        <w:rPr>
          <w:rFonts w:ascii="Arial" w:hAnsi="Arial" w:cs="Arial"/>
          <w:bCs/>
          <w:sz w:val="24"/>
          <w:szCs w:val="24"/>
        </w:rPr>
        <w:t>infortuni</w:t>
      </w:r>
      <w:r w:rsidRPr="00AB7AE8">
        <w:rPr>
          <w:rFonts w:ascii="Arial" w:hAnsi="Arial" w:cs="Arial"/>
          <w:sz w:val="24"/>
          <w:szCs w:val="24"/>
        </w:rPr>
        <w:t xml:space="preserve"> per studenti e personale scolastico. In particolare, per i percorsi di </w:t>
      </w:r>
      <w:r w:rsidRPr="00AB7AE8">
        <w:rPr>
          <w:rFonts w:ascii="Arial" w:hAnsi="Arial" w:cs="Arial"/>
          <w:bCs/>
          <w:sz w:val="24"/>
          <w:szCs w:val="24"/>
        </w:rPr>
        <w:t>Formazione scuola-lavoro</w:t>
      </w:r>
      <w:r w:rsidRPr="00AB7AE8">
        <w:rPr>
          <w:rFonts w:ascii="Arial" w:hAnsi="Arial" w:cs="Arial"/>
          <w:sz w:val="24"/>
          <w:szCs w:val="24"/>
        </w:rPr>
        <w:t xml:space="preserve"> (FSL):</w:t>
      </w:r>
    </w:p>
    <w:p w14:paraId="2A0291C6" w14:textId="7BEBB2E9" w:rsidR="00D109D9" w:rsidRPr="00AB7AE8" w:rsidRDefault="00D109D9" w:rsidP="000F58F2">
      <w:pPr>
        <w:spacing w:after="0" w:line="360" w:lineRule="auto"/>
        <w:ind w:left="284" w:right="-284" w:hanging="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– la </w:t>
      </w:r>
      <w:r w:rsidRPr="00AB7AE8">
        <w:rPr>
          <w:rFonts w:ascii="Arial" w:hAnsi="Arial" w:cs="Arial"/>
          <w:bCs/>
          <w:sz w:val="24"/>
          <w:szCs w:val="24"/>
        </w:rPr>
        <w:t>progettazione dei percorsi</w:t>
      </w:r>
      <w:r w:rsidRPr="00AB7AE8">
        <w:rPr>
          <w:rFonts w:ascii="Arial" w:hAnsi="Arial" w:cs="Arial"/>
          <w:sz w:val="24"/>
          <w:szCs w:val="24"/>
        </w:rPr>
        <w:t xml:space="preserve"> è </w:t>
      </w:r>
      <w:r w:rsidRPr="00AB7AE8">
        <w:rPr>
          <w:rFonts w:ascii="Arial" w:hAnsi="Arial" w:cs="Arial"/>
          <w:bCs/>
          <w:sz w:val="24"/>
          <w:szCs w:val="24"/>
        </w:rPr>
        <w:t>coerente</w:t>
      </w:r>
      <w:r w:rsidRPr="00AB7AE8">
        <w:rPr>
          <w:rFonts w:ascii="Arial" w:hAnsi="Arial" w:cs="Arial"/>
          <w:sz w:val="24"/>
          <w:szCs w:val="24"/>
        </w:rPr>
        <w:t xml:space="preserve"> con il </w:t>
      </w:r>
      <w:r w:rsidRPr="00AB7AE8">
        <w:rPr>
          <w:rFonts w:ascii="Arial" w:hAnsi="Arial" w:cs="Arial"/>
          <w:bCs/>
          <w:sz w:val="24"/>
          <w:szCs w:val="24"/>
        </w:rPr>
        <w:t>PTOF</w:t>
      </w:r>
      <w:r w:rsidRPr="00AB7AE8">
        <w:rPr>
          <w:rFonts w:ascii="Arial" w:hAnsi="Arial" w:cs="Arial"/>
          <w:sz w:val="24"/>
          <w:szCs w:val="24"/>
        </w:rPr>
        <w:t xml:space="preserve"> e con il </w:t>
      </w:r>
      <w:r w:rsidRPr="00AB7AE8">
        <w:rPr>
          <w:rFonts w:ascii="Arial" w:hAnsi="Arial" w:cs="Arial"/>
          <w:bCs/>
          <w:sz w:val="24"/>
          <w:szCs w:val="24"/>
        </w:rPr>
        <w:t>profilo educativo, culturale e</w:t>
      </w:r>
      <w:r w:rsidR="00893154" w:rsidRPr="00AB7AE8">
        <w:rPr>
          <w:rFonts w:ascii="Arial" w:hAnsi="Arial" w:cs="Arial"/>
          <w:bCs/>
          <w:sz w:val="24"/>
          <w:szCs w:val="24"/>
        </w:rPr>
        <w:t xml:space="preserve"> </w:t>
      </w:r>
      <w:r w:rsidRPr="00AB7AE8">
        <w:rPr>
          <w:rFonts w:ascii="Arial" w:hAnsi="Arial" w:cs="Arial"/>
          <w:bCs/>
          <w:sz w:val="24"/>
          <w:szCs w:val="24"/>
        </w:rPr>
        <w:t>professionale in uscita</w:t>
      </w:r>
      <w:r w:rsidRPr="00AB7AE8">
        <w:rPr>
          <w:rFonts w:ascii="Arial" w:hAnsi="Arial" w:cs="Arial"/>
          <w:sz w:val="24"/>
          <w:szCs w:val="24"/>
        </w:rPr>
        <w:t xml:space="preserve"> degli indirizzi di studio;</w:t>
      </w:r>
    </w:p>
    <w:p w14:paraId="3F9F10FA" w14:textId="62487899" w:rsidR="00D109D9" w:rsidRPr="00AB7AE8" w:rsidRDefault="00D109D9" w:rsidP="000F58F2">
      <w:pPr>
        <w:spacing w:after="0" w:line="360" w:lineRule="auto"/>
        <w:ind w:left="284" w:right="-284" w:hanging="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– è </w:t>
      </w:r>
      <w:r w:rsidRPr="00AB7AE8">
        <w:rPr>
          <w:rFonts w:ascii="Arial" w:hAnsi="Arial" w:cs="Arial"/>
          <w:bCs/>
          <w:sz w:val="24"/>
          <w:szCs w:val="24"/>
        </w:rPr>
        <w:t>individuato un docente coordinatore</w:t>
      </w:r>
      <w:r w:rsidRPr="00AB7AE8">
        <w:rPr>
          <w:rFonts w:ascii="Arial" w:hAnsi="Arial" w:cs="Arial"/>
          <w:sz w:val="24"/>
          <w:szCs w:val="24"/>
        </w:rPr>
        <w:t xml:space="preserve"> della progettazione per ciascuna istituzione scolastica;</w:t>
      </w:r>
    </w:p>
    <w:p w14:paraId="545B1B90" w14:textId="11477F7E" w:rsidR="008D5137" w:rsidRPr="00AB7AE8" w:rsidRDefault="00D109D9" w:rsidP="000F58F2">
      <w:pPr>
        <w:spacing w:after="0" w:line="360" w:lineRule="auto"/>
        <w:ind w:left="284" w:right="-284" w:hanging="284"/>
        <w:jc w:val="both"/>
        <w:rPr>
          <w:rFonts w:ascii="Arial" w:hAnsi="Arial" w:cs="Arial"/>
          <w:bCs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– </w:t>
      </w:r>
      <w:r w:rsidR="009A5598" w:rsidRPr="00AB7AE8">
        <w:rPr>
          <w:rFonts w:ascii="Arial" w:hAnsi="Arial" w:cs="Arial"/>
          <w:sz w:val="24"/>
          <w:szCs w:val="24"/>
        </w:rPr>
        <w:t xml:space="preserve"> </w:t>
      </w:r>
      <w:r w:rsidRPr="00AB7AE8">
        <w:rPr>
          <w:rFonts w:ascii="Arial" w:hAnsi="Arial" w:cs="Arial"/>
          <w:sz w:val="24"/>
          <w:szCs w:val="24"/>
        </w:rPr>
        <w:t xml:space="preserve">il </w:t>
      </w:r>
      <w:r w:rsidRPr="00AB7AE8">
        <w:rPr>
          <w:rFonts w:ascii="Arial" w:hAnsi="Arial" w:cs="Arial"/>
          <w:bCs/>
          <w:sz w:val="24"/>
          <w:szCs w:val="24"/>
        </w:rPr>
        <w:t>DVR</w:t>
      </w:r>
      <w:r w:rsidRPr="00AB7AE8">
        <w:rPr>
          <w:rFonts w:ascii="Arial" w:hAnsi="Arial" w:cs="Arial"/>
          <w:sz w:val="24"/>
          <w:szCs w:val="24"/>
        </w:rPr>
        <w:t xml:space="preserve"> delle </w:t>
      </w:r>
      <w:r w:rsidRPr="00AB7AE8">
        <w:rPr>
          <w:rFonts w:ascii="Arial" w:hAnsi="Arial" w:cs="Arial"/>
          <w:bCs/>
          <w:sz w:val="24"/>
          <w:szCs w:val="24"/>
        </w:rPr>
        <w:t>imprese/soggetti ospitanti</w:t>
      </w:r>
      <w:r w:rsidRPr="00AB7AE8">
        <w:rPr>
          <w:rFonts w:ascii="Arial" w:hAnsi="Arial" w:cs="Arial"/>
          <w:sz w:val="24"/>
          <w:szCs w:val="24"/>
        </w:rPr>
        <w:t xml:space="preserve"> iscritti nei registri pertinenti è </w:t>
      </w:r>
      <w:r w:rsidRPr="00AB7AE8">
        <w:rPr>
          <w:rFonts w:ascii="Arial" w:hAnsi="Arial" w:cs="Arial"/>
          <w:bCs/>
          <w:sz w:val="24"/>
          <w:szCs w:val="24"/>
        </w:rPr>
        <w:t>integrato</w:t>
      </w:r>
      <w:r w:rsidRPr="00AB7AE8">
        <w:rPr>
          <w:rFonts w:ascii="Arial" w:hAnsi="Arial" w:cs="Arial"/>
          <w:sz w:val="24"/>
          <w:szCs w:val="24"/>
        </w:rPr>
        <w:t xml:space="preserve"> con </w:t>
      </w:r>
      <w:r w:rsidRPr="00AB7AE8">
        <w:rPr>
          <w:rFonts w:ascii="Arial" w:hAnsi="Arial" w:cs="Arial"/>
          <w:bCs/>
          <w:sz w:val="24"/>
          <w:szCs w:val="24"/>
        </w:rPr>
        <w:t>misure specifiche di prevenzione</w:t>
      </w:r>
      <w:r w:rsidRPr="00AB7AE8">
        <w:rPr>
          <w:rFonts w:ascii="Arial" w:hAnsi="Arial" w:cs="Arial"/>
          <w:sz w:val="24"/>
          <w:szCs w:val="24"/>
        </w:rPr>
        <w:t xml:space="preserve"> per gli </w:t>
      </w:r>
      <w:r w:rsidRPr="00AB7AE8">
        <w:rPr>
          <w:rFonts w:ascii="Arial" w:hAnsi="Arial" w:cs="Arial"/>
          <w:bCs/>
          <w:sz w:val="24"/>
          <w:szCs w:val="24"/>
        </w:rPr>
        <w:t>studenti in FSL</w:t>
      </w:r>
      <w:r w:rsidRPr="00AB7AE8">
        <w:rPr>
          <w:rFonts w:ascii="Arial" w:hAnsi="Arial" w:cs="Arial"/>
          <w:sz w:val="24"/>
          <w:szCs w:val="24"/>
        </w:rPr>
        <w:t xml:space="preserve">, con indicazioni sui </w:t>
      </w:r>
      <w:r w:rsidRPr="00AB7AE8">
        <w:rPr>
          <w:rFonts w:ascii="Arial" w:hAnsi="Arial" w:cs="Arial"/>
          <w:bCs/>
          <w:sz w:val="24"/>
          <w:szCs w:val="24"/>
        </w:rPr>
        <w:t>DPI</w:t>
      </w:r>
      <w:r w:rsidRPr="00AB7AE8">
        <w:rPr>
          <w:rFonts w:ascii="Arial" w:hAnsi="Arial" w:cs="Arial"/>
          <w:sz w:val="24"/>
          <w:szCs w:val="24"/>
        </w:rPr>
        <w:t xml:space="preserve"> da adottare e su </w:t>
      </w:r>
      <w:r w:rsidRPr="00AB7AE8">
        <w:rPr>
          <w:rFonts w:ascii="Arial" w:hAnsi="Arial" w:cs="Arial"/>
          <w:sz w:val="24"/>
          <w:szCs w:val="24"/>
        </w:rPr>
        <w:lastRenderedPageBreak/>
        <w:t xml:space="preserve">eventuali </w:t>
      </w:r>
      <w:r w:rsidRPr="00AB7AE8">
        <w:rPr>
          <w:rFonts w:ascii="Arial" w:hAnsi="Arial" w:cs="Arial"/>
          <w:bCs/>
          <w:sz w:val="24"/>
          <w:szCs w:val="24"/>
        </w:rPr>
        <w:t>segni distintivi</w:t>
      </w:r>
      <w:r w:rsidRPr="00AB7AE8">
        <w:rPr>
          <w:rFonts w:ascii="Arial" w:hAnsi="Arial" w:cs="Arial"/>
          <w:sz w:val="24"/>
          <w:szCs w:val="24"/>
        </w:rPr>
        <w:t xml:space="preserve"> per l’identificazione degli studenti; </w:t>
      </w:r>
      <w:r w:rsidRPr="00AB7AE8">
        <w:rPr>
          <w:rFonts w:ascii="Arial" w:hAnsi="Arial" w:cs="Arial"/>
          <w:bCs/>
          <w:sz w:val="24"/>
          <w:szCs w:val="24"/>
        </w:rPr>
        <w:t>l’integrazione al DVR è fornita alla scuola e allegata alla Convenzione.</w:t>
      </w:r>
    </w:p>
    <w:p w14:paraId="189A9AC9" w14:textId="77777777" w:rsidR="00874706" w:rsidRPr="000F13F2" w:rsidRDefault="00874706" w:rsidP="000F58F2">
      <w:pPr>
        <w:pStyle w:val="Titolo2"/>
        <w:ind w:right="-284"/>
      </w:pPr>
      <w:bookmarkStart w:id="20" w:name="_Toc216642169"/>
      <w:r w:rsidRPr="000F13F2">
        <w:t>Art. 10-bis — Sicurezza e tutela studenti: DL 159/2025</w:t>
      </w:r>
      <w:bookmarkEnd w:id="20"/>
    </w:p>
    <w:p w14:paraId="7E30D0DB" w14:textId="77777777" w:rsidR="00874706" w:rsidRPr="000F13F2" w:rsidRDefault="00874706" w:rsidP="000F58F2">
      <w:pPr>
        <w:pStyle w:val="NormaleWeb"/>
        <w:spacing w:line="276" w:lineRule="auto"/>
        <w:ind w:right="-284"/>
        <w:jc w:val="both"/>
        <w:rPr>
          <w:rFonts w:ascii="Arial" w:hAnsi="Arial" w:cs="Arial"/>
        </w:rPr>
      </w:pPr>
      <w:r w:rsidRPr="000F13F2">
        <w:rPr>
          <w:rFonts w:ascii="Arial" w:hAnsi="Arial" w:cs="Arial"/>
        </w:rPr>
        <w:t>Ai sensi del DL 159/2025, la Formazione scuola-lavoro (FSL) è realizzata nel rispetto dei principi di progressività e tutela prioritaria della sicurezza degli studenti.</w:t>
      </w:r>
    </w:p>
    <w:p w14:paraId="31C95879" w14:textId="77777777" w:rsidR="00874706" w:rsidRPr="000F13F2" w:rsidRDefault="00874706" w:rsidP="000F58F2">
      <w:pPr>
        <w:pStyle w:val="NormaleWeb"/>
        <w:spacing w:line="276" w:lineRule="auto"/>
        <w:ind w:right="-284"/>
        <w:jc w:val="both"/>
        <w:rPr>
          <w:rFonts w:ascii="Arial" w:hAnsi="Arial" w:cs="Arial"/>
        </w:rPr>
      </w:pPr>
      <w:r w:rsidRPr="000F13F2">
        <w:rPr>
          <w:rFonts w:ascii="Arial" w:hAnsi="Arial" w:cs="Arial"/>
        </w:rPr>
        <w:t>In particolare, l’Istituto:</w:t>
      </w:r>
    </w:p>
    <w:p w14:paraId="1453D7A0" w14:textId="77777777" w:rsidR="00874706" w:rsidRPr="00AB7AE8" w:rsidRDefault="00874706" w:rsidP="000F58F2">
      <w:pPr>
        <w:pStyle w:val="NormaleWeb"/>
        <w:numPr>
          <w:ilvl w:val="0"/>
          <w:numId w:val="30"/>
        </w:numPr>
        <w:spacing w:line="276" w:lineRule="auto"/>
        <w:ind w:right="-284"/>
        <w:jc w:val="both"/>
        <w:rPr>
          <w:rFonts w:ascii="Arial" w:hAnsi="Arial" w:cs="Arial"/>
        </w:rPr>
      </w:pPr>
      <w:r w:rsidRPr="00AB7AE8">
        <w:rPr>
          <w:rFonts w:ascii="Arial" w:hAnsi="Arial" w:cs="Arial"/>
          <w:bCs/>
        </w:rPr>
        <w:t>acquisisce agli atti</w:t>
      </w:r>
      <w:r w:rsidRPr="00AB7AE8">
        <w:rPr>
          <w:rFonts w:ascii="Arial" w:hAnsi="Arial" w:cs="Arial"/>
        </w:rPr>
        <w:t xml:space="preserve"> la sezione del DVR (o l'estratto/dichiarazione sostitutiva) del soggetto ospitante relativa alla presenza di studenti in FSL, recante l'indicazione delle misure di prevenzione;</w:t>
      </w:r>
    </w:p>
    <w:p w14:paraId="6F83DB68" w14:textId="77777777" w:rsidR="00874706" w:rsidRPr="00AB7AE8" w:rsidRDefault="00874706" w:rsidP="000F58F2">
      <w:pPr>
        <w:pStyle w:val="NormaleWeb"/>
        <w:numPr>
          <w:ilvl w:val="0"/>
          <w:numId w:val="30"/>
        </w:numPr>
        <w:spacing w:line="276" w:lineRule="auto"/>
        <w:ind w:right="-284"/>
        <w:jc w:val="both"/>
        <w:rPr>
          <w:rFonts w:ascii="Arial" w:hAnsi="Arial" w:cs="Arial"/>
        </w:rPr>
      </w:pPr>
      <w:r w:rsidRPr="00AB7AE8">
        <w:rPr>
          <w:rFonts w:ascii="Arial" w:hAnsi="Arial" w:cs="Arial"/>
        </w:rPr>
        <w:t xml:space="preserve">attiva i percorsi a seguito della </w:t>
      </w:r>
      <w:r w:rsidRPr="00AB7AE8">
        <w:rPr>
          <w:rFonts w:ascii="Arial" w:hAnsi="Arial" w:cs="Arial"/>
          <w:bCs/>
        </w:rPr>
        <w:t>presa d'atto</w:t>
      </w:r>
      <w:r w:rsidRPr="00AB7AE8">
        <w:rPr>
          <w:rFonts w:ascii="Arial" w:hAnsi="Arial" w:cs="Arial"/>
        </w:rPr>
        <w:t xml:space="preserve"> della documentazione di idoneità del contesto formativo fornita dalla struttura ospitante;</w:t>
      </w:r>
    </w:p>
    <w:p w14:paraId="30850D28" w14:textId="77777777" w:rsidR="00874706" w:rsidRPr="00AB7AE8" w:rsidRDefault="00874706" w:rsidP="000F58F2">
      <w:pPr>
        <w:pStyle w:val="NormaleWeb"/>
        <w:numPr>
          <w:ilvl w:val="0"/>
          <w:numId w:val="30"/>
        </w:numPr>
        <w:spacing w:line="276" w:lineRule="auto"/>
        <w:ind w:right="-284"/>
        <w:jc w:val="both"/>
        <w:rPr>
          <w:rFonts w:ascii="Arial" w:hAnsi="Arial" w:cs="Arial"/>
        </w:rPr>
      </w:pPr>
      <w:r w:rsidRPr="00AB7AE8">
        <w:rPr>
          <w:rFonts w:ascii="Arial" w:hAnsi="Arial" w:cs="Arial"/>
        </w:rPr>
        <w:t xml:space="preserve">si riserva la facoltà di </w:t>
      </w:r>
      <w:r w:rsidRPr="00AB7AE8">
        <w:rPr>
          <w:rFonts w:ascii="Arial" w:hAnsi="Arial" w:cs="Arial"/>
          <w:bCs/>
        </w:rPr>
        <w:t>interrompere immediatamente</w:t>
      </w:r>
      <w:r w:rsidRPr="00AB7AE8">
        <w:rPr>
          <w:rFonts w:ascii="Arial" w:hAnsi="Arial" w:cs="Arial"/>
        </w:rPr>
        <w:t xml:space="preserve"> il percorso in caso di segnalazioni riguardanti condizioni di rischio o violazioni della sicurezza;</w:t>
      </w:r>
    </w:p>
    <w:p w14:paraId="7B56926A" w14:textId="77777777" w:rsidR="00874706" w:rsidRPr="00AB7AE8" w:rsidRDefault="00874706" w:rsidP="000F58F2">
      <w:pPr>
        <w:pStyle w:val="NormaleWeb"/>
        <w:numPr>
          <w:ilvl w:val="0"/>
          <w:numId w:val="30"/>
        </w:numPr>
        <w:spacing w:line="276" w:lineRule="auto"/>
        <w:ind w:right="-284"/>
        <w:jc w:val="both"/>
        <w:rPr>
          <w:rFonts w:ascii="Arial" w:hAnsi="Arial" w:cs="Arial"/>
        </w:rPr>
      </w:pPr>
      <w:r w:rsidRPr="00AB7AE8">
        <w:rPr>
          <w:rFonts w:ascii="Arial" w:hAnsi="Arial" w:cs="Arial"/>
        </w:rPr>
        <w:t xml:space="preserve">garantisce la </w:t>
      </w:r>
      <w:r w:rsidRPr="00AB7AE8">
        <w:rPr>
          <w:rFonts w:ascii="Arial" w:hAnsi="Arial" w:cs="Arial"/>
          <w:bCs/>
        </w:rPr>
        <w:t>tutela INAIL</w:t>
      </w:r>
      <w:r w:rsidRPr="00AB7AE8">
        <w:rPr>
          <w:rFonts w:ascii="Arial" w:hAnsi="Arial" w:cs="Arial"/>
        </w:rPr>
        <w:t xml:space="preserve"> anche per gli spostamenti casa-luogo di attività (in itinere);</w:t>
      </w:r>
    </w:p>
    <w:p w14:paraId="433BF960" w14:textId="77777777" w:rsidR="00874706" w:rsidRPr="00AB7AE8" w:rsidRDefault="00874706" w:rsidP="000F58F2">
      <w:pPr>
        <w:pStyle w:val="NormaleWeb"/>
        <w:numPr>
          <w:ilvl w:val="0"/>
          <w:numId w:val="30"/>
        </w:numPr>
        <w:spacing w:line="276" w:lineRule="auto"/>
        <w:ind w:right="-284"/>
        <w:jc w:val="both"/>
        <w:rPr>
          <w:rFonts w:ascii="Arial" w:hAnsi="Arial" w:cs="Arial"/>
          <w:bCs/>
        </w:rPr>
      </w:pPr>
      <w:r w:rsidRPr="00AB7AE8">
        <w:rPr>
          <w:rFonts w:ascii="Arial" w:hAnsi="Arial" w:cs="Arial"/>
        </w:rPr>
        <w:t xml:space="preserve">assicura che il progetto formativo preveda </w:t>
      </w:r>
      <w:r w:rsidRPr="00AB7AE8">
        <w:rPr>
          <w:rFonts w:ascii="Arial" w:hAnsi="Arial" w:cs="Arial"/>
          <w:bCs/>
        </w:rPr>
        <w:t>attività coerenti con l’età</w:t>
      </w:r>
      <w:r w:rsidRPr="00AB7AE8">
        <w:rPr>
          <w:rFonts w:ascii="Arial" w:hAnsi="Arial" w:cs="Arial"/>
        </w:rPr>
        <w:t xml:space="preserve"> e il </w:t>
      </w:r>
      <w:r w:rsidRPr="00AB7AE8">
        <w:rPr>
          <w:rFonts w:ascii="Arial" w:hAnsi="Arial" w:cs="Arial"/>
          <w:bCs/>
        </w:rPr>
        <w:t>livello di autonomia dello studente.</w:t>
      </w:r>
    </w:p>
    <w:p w14:paraId="07D6E48D" w14:textId="4B71CEF6" w:rsidR="00874706" w:rsidRPr="000F13F2" w:rsidRDefault="00874706" w:rsidP="000F58F2">
      <w:pPr>
        <w:pStyle w:val="NormaleWeb"/>
        <w:spacing w:line="276" w:lineRule="auto"/>
        <w:ind w:right="-284"/>
        <w:jc w:val="both"/>
        <w:rPr>
          <w:rFonts w:ascii="Arial" w:hAnsi="Arial" w:cs="Arial"/>
        </w:rPr>
      </w:pPr>
      <w:r w:rsidRPr="00AB7AE8">
        <w:rPr>
          <w:rFonts w:ascii="Arial" w:hAnsi="Arial" w:cs="Arial"/>
        </w:rPr>
        <w:t>L’avvio dei percorsi avviene secondo il prin</w:t>
      </w:r>
      <w:r w:rsidRPr="000F13F2">
        <w:rPr>
          <w:rFonts w:ascii="Arial" w:hAnsi="Arial" w:cs="Arial"/>
        </w:rPr>
        <w:t xml:space="preserve">cipio di </w:t>
      </w:r>
      <w:r w:rsidRPr="00AB7AE8">
        <w:rPr>
          <w:rFonts w:ascii="Arial" w:hAnsi="Arial" w:cs="Arial"/>
          <w:bCs/>
        </w:rPr>
        <w:t>gradualità</w:t>
      </w:r>
      <w:r w:rsidRPr="000F13F2">
        <w:rPr>
          <w:rFonts w:ascii="Arial" w:hAnsi="Arial" w:cs="Arial"/>
        </w:rPr>
        <w:t>, privilegiando attività ad elevata valenza educativa.</w:t>
      </w:r>
    </w:p>
    <w:p w14:paraId="2FD6865F" w14:textId="77777777" w:rsidR="00BE13F9" w:rsidRPr="000F13F2" w:rsidRDefault="00BE13F9" w:rsidP="000F58F2">
      <w:pPr>
        <w:pStyle w:val="Titolo2"/>
        <w:ind w:right="-284"/>
        <w:rPr>
          <w:lang w:eastAsia="it-IT"/>
        </w:rPr>
      </w:pPr>
      <w:bookmarkStart w:id="21" w:name="_Toc216642170"/>
      <w:r w:rsidRPr="000F13F2">
        <w:rPr>
          <w:lang w:eastAsia="it-IT"/>
        </w:rPr>
        <w:t>Art. 11 – Assenze, infortuni e interruzioni del percorso presso la struttura ospitante</w:t>
      </w:r>
      <w:bookmarkEnd w:id="21"/>
    </w:p>
    <w:p w14:paraId="21ECFAB7" w14:textId="77777777" w:rsidR="00E844AB" w:rsidRPr="000F13F2" w:rsidRDefault="00E844AB" w:rsidP="000F58F2">
      <w:pPr>
        <w:pStyle w:val="Titolo3"/>
        <w:ind w:right="-284"/>
      </w:pPr>
      <w:bookmarkStart w:id="22" w:name="_Toc216642171"/>
      <w:r w:rsidRPr="000F13F2">
        <w:t>Gestione infortuni – Prime cure e Denuncia INAIL</w:t>
      </w:r>
      <w:bookmarkEnd w:id="22"/>
    </w:p>
    <w:p w14:paraId="1B5AEFF0" w14:textId="77777777" w:rsidR="00E844AB" w:rsidRPr="00AB7AE8" w:rsidRDefault="00E844AB" w:rsidP="000F58F2">
      <w:pPr>
        <w:pStyle w:val="NormaleWeb"/>
        <w:spacing w:line="276" w:lineRule="auto"/>
        <w:ind w:right="-284"/>
        <w:jc w:val="both"/>
        <w:rPr>
          <w:rFonts w:ascii="Arial" w:hAnsi="Arial" w:cs="Arial"/>
        </w:rPr>
      </w:pPr>
      <w:r w:rsidRPr="00AB7AE8">
        <w:rPr>
          <w:rFonts w:ascii="Arial" w:hAnsi="Arial" w:cs="Arial"/>
        </w:rPr>
        <w:t xml:space="preserve">La </w:t>
      </w:r>
      <w:r w:rsidRPr="00AB7AE8">
        <w:rPr>
          <w:rFonts w:ascii="Arial" w:hAnsi="Arial" w:cs="Arial"/>
          <w:bCs/>
        </w:rPr>
        <w:t>struttura ospitante</w:t>
      </w:r>
      <w:r w:rsidRPr="00AB7AE8">
        <w:rPr>
          <w:rFonts w:ascii="Arial" w:hAnsi="Arial" w:cs="Arial"/>
        </w:rPr>
        <w:t xml:space="preserve"> </w:t>
      </w:r>
      <w:r w:rsidRPr="00AB7AE8">
        <w:rPr>
          <w:rFonts w:ascii="Arial" w:hAnsi="Arial" w:cs="Arial"/>
          <w:bCs/>
        </w:rPr>
        <w:t>presta le prime cure (118/PS)</w:t>
      </w:r>
      <w:r w:rsidRPr="00AB7AE8">
        <w:rPr>
          <w:rFonts w:ascii="Arial" w:hAnsi="Arial" w:cs="Arial"/>
        </w:rPr>
        <w:t xml:space="preserve">, </w:t>
      </w:r>
      <w:r w:rsidRPr="00AB7AE8">
        <w:rPr>
          <w:rFonts w:ascii="Arial" w:hAnsi="Arial" w:cs="Arial"/>
          <w:bCs/>
        </w:rPr>
        <w:t>informa immediatamente l’Istituto e trasmette entro 24 ore una</w:t>
      </w:r>
      <w:r w:rsidRPr="00AB7AE8">
        <w:rPr>
          <w:rFonts w:ascii="Arial" w:hAnsi="Arial" w:cs="Arial"/>
        </w:rPr>
        <w:t xml:space="preserve"> </w:t>
      </w:r>
      <w:r w:rsidRPr="00AB7AE8">
        <w:rPr>
          <w:rFonts w:ascii="Arial" w:hAnsi="Arial" w:cs="Arial"/>
          <w:bCs/>
        </w:rPr>
        <w:t>dichiarazione</w:t>
      </w:r>
      <w:r w:rsidRPr="00AB7AE8">
        <w:rPr>
          <w:rFonts w:ascii="Arial" w:hAnsi="Arial" w:cs="Arial"/>
        </w:rPr>
        <w:t xml:space="preserve"> di un dipendente che ha assistito all’evento.</w:t>
      </w:r>
    </w:p>
    <w:p w14:paraId="0AB3792C" w14:textId="77777777" w:rsidR="00E844AB" w:rsidRPr="00AB7AE8" w:rsidRDefault="00E844AB" w:rsidP="000F58F2">
      <w:pPr>
        <w:pStyle w:val="NormaleWeb"/>
        <w:spacing w:line="276" w:lineRule="auto"/>
        <w:ind w:right="-284"/>
        <w:jc w:val="both"/>
        <w:rPr>
          <w:rFonts w:ascii="Arial" w:hAnsi="Arial" w:cs="Arial"/>
          <w:bCs/>
        </w:rPr>
      </w:pPr>
      <w:r w:rsidRPr="00AB7AE8">
        <w:rPr>
          <w:rFonts w:ascii="Arial" w:hAnsi="Arial" w:cs="Arial"/>
        </w:rPr>
        <w:t xml:space="preserve">Lo </w:t>
      </w:r>
      <w:r w:rsidRPr="00AB7AE8">
        <w:rPr>
          <w:rFonts w:ascii="Arial" w:hAnsi="Arial" w:cs="Arial"/>
          <w:bCs/>
        </w:rPr>
        <w:t>studente</w:t>
      </w:r>
      <w:r w:rsidRPr="00AB7AE8">
        <w:rPr>
          <w:rFonts w:ascii="Arial" w:hAnsi="Arial" w:cs="Arial"/>
        </w:rPr>
        <w:t xml:space="preserve"> (o la </w:t>
      </w:r>
      <w:r w:rsidRPr="00AB7AE8">
        <w:rPr>
          <w:rFonts w:ascii="Arial" w:hAnsi="Arial" w:cs="Arial"/>
          <w:bCs/>
        </w:rPr>
        <w:t>famiglia</w:t>
      </w:r>
      <w:r w:rsidRPr="00AB7AE8">
        <w:rPr>
          <w:rFonts w:ascii="Arial" w:hAnsi="Arial" w:cs="Arial"/>
        </w:rPr>
        <w:t xml:space="preserve"> se minorenne) </w:t>
      </w:r>
      <w:r w:rsidRPr="00AB7AE8">
        <w:rPr>
          <w:rFonts w:ascii="Arial" w:hAnsi="Arial" w:cs="Arial"/>
          <w:bCs/>
        </w:rPr>
        <w:t>consegna tempestivamente alla scuola il primo certificato del Pronto Soccorso.</w:t>
      </w:r>
    </w:p>
    <w:p w14:paraId="223C3C31" w14:textId="77777777" w:rsidR="00E844AB" w:rsidRPr="00AB7AE8" w:rsidRDefault="00E844AB" w:rsidP="000F58F2">
      <w:pPr>
        <w:pStyle w:val="NormaleWeb"/>
        <w:ind w:right="-284"/>
        <w:jc w:val="both"/>
        <w:rPr>
          <w:rFonts w:ascii="Arial" w:hAnsi="Arial" w:cs="Arial"/>
        </w:rPr>
      </w:pPr>
      <w:r w:rsidRPr="00AB7AE8">
        <w:rPr>
          <w:rFonts w:ascii="Arial" w:hAnsi="Arial" w:cs="Arial"/>
        </w:rPr>
        <w:t xml:space="preserve">La denuncia di infortunio è soggetta a un </w:t>
      </w:r>
      <w:r w:rsidRPr="00AB7AE8">
        <w:rPr>
          <w:rFonts w:ascii="Arial" w:hAnsi="Arial" w:cs="Arial"/>
          <w:bCs/>
        </w:rPr>
        <w:t>doppio adempimento</w:t>
      </w:r>
      <w:r w:rsidRPr="00AB7AE8">
        <w:rPr>
          <w:rFonts w:ascii="Arial" w:hAnsi="Arial" w:cs="Arial"/>
        </w:rPr>
        <w:t>:</w:t>
      </w:r>
    </w:p>
    <w:p w14:paraId="7BDDE7E8" w14:textId="77777777" w:rsidR="00E844AB" w:rsidRPr="00AB7AE8" w:rsidRDefault="00E844AB" w:rsidP="000F58F2">
      <w:pPr>
        <w:pStyle w:val="NormaleWeb"/>
        <w:numPr>
          <w:ilvl w:val="0"/>
          <w:numId w:val="29"/>
        </w:numPr>
        <w:spacing w:line="276" w:lineRule="auto"/>
        <w:ind w:right="-284"/>
        <w:jc w:val="both"/>
        <w:rPr>
          <w:rFonts w:ascii="Arial" w:hAnsi="Arial" w:cs="Arial"/>
        </w:rPr>
      </w:pPr>
      <w:r w:rsidRPr="00AB7AE8">
        <w:rPr>
          <w:rFonts w:ascii="Arial" w:hAnsi="Arial" w:cs="Arial"/>
        </w:rPr>
        <w:t xml:space="preserve">Il </w:t>
      </w:r>
      <w:r w:rsidRPr="00AB7AE8">
        <w:rPr>
          <w:rFonts w:ascii="Arial" w:hAnsi="Arial" w:cs="Arial"/>
          <w:bCs/>
        </w:rPr>
        <w:t>Dirigente scolastico</w:t>
      </w:r>
      <w:r w:rsidRPr="00AB7AE8">
        <w:rPr>
          <w:rFonts w:ascii="Arial" w:hAnsi="Arial" w:cs="Arial"/>
        </w:rPr>
        <w:t xml:space="preserve"> provvede alla denuncia per la copertura "Gestione per conto dello Stato" tramite SIDI/INAIL nei termini di legge;</w:t>
      </w:r>
    </w:p>
    <w:p w14:paraId="0B16B3C2" w14:textId="77777777" w:rsidR="00E844AB" w:rsidRPr="00AB7AE8" w:rsidRDefault="00E844AB" w:rsidP="000F58F2">
      <w:pPr>
        <w:pStyle w:val="NormaleWeb"/>
        <w:numPr>
          <w:ilvl w:val="0"/>
          <w:numId w:val="29"/>
        </w:numPr>
        <w:spacing w:line="276" w:lineRule="auto"/>
        <w:ind w:right="-284"/>
        <w:jc w:val="both"/>
        <w:rPr>
          <w:rFonts w:ascii="Arial" w:hAnsi="Arial" w:cs="Arial"/>
        </w:rPr>
      </w:pPr>
      <w:r w:rsidRPr="00AB7AE8">
        <w:rPr>
          <w:rFonts w:ascii="Arial" w:hAnsi="Arial" w:cs="Arial"/>
        </w:rPr>
        <w:t xml:space="preserve">Il </w:t>
      </w:r>
      <w:r w:rsidRPr="00AB7AE8">
        <w:rPr>
          <w:rFonts w:ascii="Arial" w:hAnsi="Arial" w:cs="Arial"/>
          <w:bCs/>
        </w:rPr>
        <w:t>Datore di lavoro della struttura ospitante</w:t>
      </w:r>
      <w:r w:rsidRPr="00AB7AE8">
        <w:rPr>
          <w:rFonts w:ascii="Arial" w:hAnsi="Arial" w:cs="Arial"/>
        </w:rPr>
        <w:t xml:space="preserve"> ha l'obbligo inderogabile di presentare la propria denuncia di infortunio all'INAIL (Gestione Ordinaria) ai sensi dell'art. 53 del </w:t>
      </w:r>
      <w:r w:rsidRPr="00AB7AE8">
        <w:rPr>
          <w:rFonts w:ascii="Arial" w:hAnsi="Arial" w:cs="Arial"/>
        </w:rPr>
        <w:lastRenderedPageBreak/>
        <w:t>D.P.R. 1124/1965. La struttura ospitante collabora fornendo tempestivamente alla scuola gli estremi dell'avvenuta denuncia.</w:t>
      </w:r>
    </w:p>
    <w:p w14:paraId="4DA59F15" w14:textId="77777777" w:rsidR="00BE13F9" w:rsidRPr="00BE13F9" w:rsidRDefault="00BE13F9" w:rsidP="000F58F2">
      <w:pPr>
        <w:pStyle w:val="Titolo3"/>
        <w:ind w:right="-284"/>
        <w:rPr>
          <w:lang w:eastAsia="it-IT"/>
        </w:rPr>
      </w:pPr>
      <w:bookmarkStart w:id="23" w:name="_Toc216642172"/>
      <w:r w:rsidRPr="00BE13F9">
        <w:rPr>
          <w:lang w:eastAsia="it-IT"/>
        </w:rPr>
        <w:t>Assenze presso la struttura ospitante</w:t>
      </w:r>
      <w:bookmarkEnd w:id="23"/>
    </w:p>
    <w:p w14:paraId="20636E52" w14:textId="77777777" w:rsidR="00F26CD4" w:rsidRPr="00AB7AE8" w:rsidRDefault="00BE13F9" w:rsidP="000F58F2">
      <w:pPr>
        <w:spacing w:before="100" w:beforeAutospacing="1" w:after="100" w:afterAutospacing="1" w:line="360" w:lineRule="auto"/>
        <w:ind w:right="-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• Lo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studente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, in caso di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assenza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anche di un solo giorno o parte di esso,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informa tempestivamente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la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struttura ospitante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, il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tutor interno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e l’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Istituto scolastico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>.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br/>
        <w:t xml:space="preserve">• In caso di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assenza programmata o prevedibile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(cause eccezionali o motivi di salute), lo studente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informa preventivamente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la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struttura ospitante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, il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tutor interno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e l’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Istituto scolastico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non appena a conoscenza dell’evento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, specificando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cognome, nome, classe, denominazione della struttura e numero di giorni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65D4C35D" w14:textId="218C0EC4" w:rsidR="00BE13F9" w:rsidRPr="00AB7AE8" w:rsidRDefault="00BE13F9" w:rsidP="000F58F2">
      <w:pPr>
        <w:spacing w:before="100" w:beforeAutospacing="1" w:after="100" w:afterAutospacing="1" w:line="360" w:lineRule="auto"/>
        <w:ind w:right="-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• Al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rientro in Istituto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lo studente è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tenuto a giustificare le assenze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con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idonea documentazione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2E57C5B7" w14:textId="77777777" w:rsidR="00BE13F9" w:rsidRPr="00BE13F9" w:rsidRDefault="00BE13F9" w:rsidP="000F58F2">
      <w:pPr>
        <w:pStyle w:val="Titolo3"/>
        <w:ind w:right="-284"/>
        <w:rPr>
          <w:lang w:eastAsia="it-IT"/>
        </w:rPr>
      </w:pPr>
      <w:bookmarkStart w:id="24" w:name="_Toc216642173"/>
      <w:r w:rsidRPr="00BE13F9">
        <w:rPr>
          <w:lang w:eastAsia="it-IT"/>
        </w:rPr>
        <w:t>Infortunio</w:t>
      </w:r>
      <w:bookmarkEnd w:id="24"/>
    </w:p>
    <w:p w14:paraId="5F3A7F45" w14:textId="77777777" w:rsidR="00DC0DCD" w:rsidRPr="00AB7AE8" w:rsidRDefault="00BE13F9" w:rsidP="000F58F2">
      <w:pPr>
        <w:spacing w:before="100" w:beforeAutospacing="1" w:after="0" w:line="360" w:lineRule="auto"/>
        <w:ind w:left="142" w:right="-284" w:hanging="142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E13F9">
        <w:rPr>
          <w:rFonts w:ascii="Arial" w:eastAsia="Times New Roman" w:hAnsi="Arial" w:cs="Arial"/>
          <w:sz w:val="24"/>
          <w:szCs w:val="24"/>
          <w:lang w:eastAsia="it-IT"/>
        </w:rPr>
        <w:t xml:space="preserve">• 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Qualora, durante le attività, lo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studente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debba ricorrere a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cure mediche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, la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struttura ospitante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presta le prime cure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secondo normativa vigente e, se necessario,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attiva il 118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o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accompagna al Pronto Soccorso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,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informando immediatamente l’Istituto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6B58AE2C" w14:textId="77777777" w:rsidR="00DC0DCD" w:rsidRPr="00AB7AE8" w:rsidRDefault="00BE13F9" w:rsidP="000F58F2">
      <w:pPr>
        <w:spacing w:before="100" w:beforeAutospacing="1" w:after="0" w:line="360" w:lineRule="auto"/>
        <w:ind w:left="142" w:right="-284" w:hanging="142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• La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struttura ospitante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trasmette all’Istituto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, entro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24 ore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, una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dichiarazione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di un dipendente che ha assistito all’accaduto,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descrivendo le modalità dell’incidente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, e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allega ogni documento utile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38B27799" w14:textId="77777777" w:rsidR="00DC0DCD" w:rsidRPr="00AB7AE8" w:rsidRDefault="00BE13F9" w:rsidP="000F58F2">
      <w:pPr>
        <w:spacing w:before="100" w:beforeAutospacing="1" w:after="0" w:line="360" w:lineRule="auto"/>
        <w:ind w:left="142" w:right="-284" w:hanging="142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• Lo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studente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o, se minorenne, il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genitore/tutore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trasmette entro 24 ore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il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primo certificato medico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rilasciato dal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Pronto Soccorso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65A2F4F5" w14:textId="6BE48440" w:rsidR="00DC0DCD" w:rsidRPr="00AB7AE8" w:rsidRDefault="00DC0DCD" w:rsidP="000F58F2">
      <w:pPr>
        <w:spacing w:before="100" w:beforeAutospacing="1" w:after="0" w:line="360" w:lineRule="auto"/>
        <w:ind w:left="142" w:right="-284" w:hanging="142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B7AE8">
        <w:rPr>
          <w:rFonts w:ascii="Arial" w:eastAsia="Times New Roman" w:hAnsi="Arial" w:cs="Arial"/>
          <w:sz w:val="24"/>
          <w:szCs w:val="24"/>
          <w:lang w:eastAsia="it-IT"/>
        </w:rPr>
        <w:t>•  Per la denuncia INAIL si rimanda a quanto disposto nel paragrafo "Gestione infortuni – Prime cure e Denuncia INAIL" del presente articolo.</w:t>
      </w:r>
    </w:p>
    <w:p w14:paraId="6BBD19E5" w14:textId="41C662EA" w:rsidR="00894598" w:rsidRPr="00894598" w:rsidRDefault="00894598" w:rsidP="000F58F2">
      <w:pPr>
        <w:pStyle w:val="Titolo3"/>
        <w:ind w:right="-284"/>
      </w:pPr>
      <w:bookmarkStart w:id="25" w:name="_Toc216642174"/>
      <w:r w:rsidRPr="00894598">
        <w:t>Compiti per aziende fuori dalla Regione Lazio</w:t>
      </w:r>
      <w:bookmarkEnd w:id="25"/>
    </w:p>
    <w:p w14:paraId="509749C5" w14:textId="77777777" w:rsidR="00894598" w:rsidRPr="00AB7AE8" w:rsidRDefault="00894598" w:rsidP="000F58F2">
      <w:pPr>
        <w:numPr>
          <w:ilvl w:val="0"/>
          <w:numId w:val="1"/>
        </w:numPr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In caso di </w:t>
      </w:r>
      <w:r w:rsidRPr="00AB7AE8">
        <w:rPr>
          <w:rFonts w:ascii="Arial" w:hAnsi="Arial" w:cs="Arial"/>
          <w:bCs/>
          <w:sz w:val="24"/>
          <w:szCs w:val="24"/>
        </w:rPr>
        <w:t>infortunio</w:t>
      </w:r>
      <w:r w:rsidRPr="00AB7AE8">
        <w:rPr>
          <w:rFonts w:ascii="Arial" w:hAnsi="Arial" w:cs="Arial"/>
          <w:sz w:val="24"/>
          <w:szCs w:val="24"/>
        </w:rPr>
        <w:t xml:space="preserve"> occorso durante attività in</w:t>
      </w:r>
      <w:r w:rsidRPr="00AB7AE8">
        <w:rPr>
          <w:rFonts w:ascii="Arial" w:hAnsi="Arial" w:cs="Arial"/>
          <w:bCs/>
          <w:sz w:val="24"/>
          <w:szCs w:val="24"/>
        </w:rPr>
        <w:t xml:space="preserve"> strutture situate fuori Regione</w:t>
      </w:r>
      <w:r w:rsidRPr="00AB7AE8">
        <w:rPr>
          <w:rFonts w:ascii="Arial" w:hAnsi="Arial" w:cs="Arial"/>
          <w:sz w:val="24"/>
          <w:szCs w:val="24"/>
        </w:rPr>
        <w:t xml:space="preserve">, la struttura attiva le </w:t>
      </w:r>
      <w:r w:rsidRPr="00AB7AE8">
        <w:rPr>
          <w:rFonts w:ascii="Arial" w:hAnsi="Arial" w:cs="Arial"/>
          <w:bCs/>
          <w:sz w:val="24"/>
          <w:szCs w:val="24"/>
        </w:rPr>
        <w:t>procedure di emergenza</w:t>
      </w:r>
      <w:r w:rsidRPr="00AB7AE8">
        <w:rPr>
          <w:rFonts w:ascii="Arial" w:hAnsi="Arial" w:cs="Arial"/>
          <w:sz w:val="24"/>
          <w:szCs w:val="24"/>
        </w:rPr>
        <w:t xml:space="preserve"> </w:t>
      </w:r>
      <w:r w:rsidRPr="00AB7AE8">
        <w:rPr>
          <w:rFonts w:ascii="Arial" w:hAnsi="Arial" w:cs="Arial"/>
          <w:bCs/>
          <w:sz w:val="24"/>
          <w:szCs w:val="24"/>
        </w:rPr>
        <w:t>(118 o accompagnamento al Pronto Soccorso)</w:t>
      </w:r>
      <w:r w:rsidRPr="00AB7AE8">
        <w:rPr>
          <w:rFonts w:ascii="Arial" w:hAnsi="Arial" w:cs="Arial"/>
          <w:sz w:val="24"/>
          <w:szCs w:val="24"/>
        </w:rPr>
        <w:t xml:space="preserve">, informa immediatamente l’Istituto e, </w:t>
      </w:r>
      <w:r w:rsidRPr="00AB7AE8">
        <w:rPr>
          <w:rFonts w:ascii="Arial" w:hAnsi="Arial" w:cs="Arial"/>
          <w:bCs/>
          <w:sz w:val="24"/>
          <w:szCs w:val="24"/>
        </w:rPr>
        <w:t>entro 24 ore</w:t>
      </w:r>
      <w:r w:rsidRPr="00AB7AE8">
        <w:rPr>
          <w:rFonts w:ascii="Arial" w:hAnsi="Arial" w:cs="Arial"/>
          <w:sz w:val="24"/>
          <w:szCs w:val="24"/>
        </w:rPr>
        <w:t xml:space="preserve">, invia </w:t>
      </w:r>
      <w:r w:rsidRPr="00AB7AE8">
        <w:rPr>
          <w:rFonts w:ascii="Arial" w:hAnsi="Arial" w:cs="Arial"/>
          <w:bCs/>
          <w:sz w:val="24"/>
          <w:szCs w:val="24"/>
        </w:rPr>
        <w:t>dichiarazione del dipendente che ha assistito all’evento unitamente al certificato del Pronto Soccorso</w:t>
      </w:r>
      <w:r w:rsidRPr="00AB7AE8">
        <w:rPr>
          <w:rFonts w:ascii="Arial" w:hAnsi="Arial" w:cs="Arial"/>
          <w:sz w:val="24"/>
          <w:szCs w:val="24"/>
        </w:rPr>
        <w:t>.</w:t>
      </w:r>
    </w:p>
    <w:p w14:paraId="349860D0" w14:textId="77777777" w:rsidR="00894598" w:rsidRPr="00894598" w:rsidRDefault="00894598" w:rsidP="000F58F2">
      <w:pPr>
        <w:pStyle w:val="Titolo3"/>
        <w:ind w:right="-284"/>
      </w:pPr>
      <w:bookmarkStart w:id="26" w:name="_Toc216642175"/>
      <w:r w:rsidRPr="00894598">
        <w:lastRenderedPageBreak/>
        <w:t>Rinunce</w:t>
      </w:r>
      <w:bookmarkEnd w:id="26"/>
    </w:p>
    <w:p w14:paraId="54C6E001" w14:textId="77777777" w:rsidR="00894598" w:rsidRPr="00AB7AE8" w:rsidRDefault="00894598" w:rsidP="000F58F2">
      <w:pPr>
        <w:numPr>
          <w:ilvl w:val="0"/>
          <w:numId w:val="1"/>
        </w:numPr>
        <w:spacing w:after="0" w:line="360" w:lineRule="auto"/>
        <w:ind w:right="-284"/>
        <w:jc w:val="both"/>
        <w:rPr>
          <w:rFonts w:ascii="Arial" w:hAnsi="Arial" w:cs="Arial"/>
          <w:bCs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Non sono ammesse rinunce al percorso né al progetto deliberato nell’ambito della Formazione scuola-lavoro (FSL), trattandosi di attività obbligatoria nel triennio.</w:t>
      </w:r>
    </w:p>
    <w:p w14:paraId="6466ED9E" w14:textId="77777777" w:rsidR="00894598" w:rsidRPr="00894598" w:rsidRDefault="00894598" w:rsidP="000F58F2">
      <w:pPr>
        <w:pStyle w:val="Titolo3"/>
        <w:spacing w:after="240"/>
        <w:ind w:right="-284"/>
      </w:pPr>
      <w:bookmarkStart w:id="27" w:name="_Toc216642176"/>
      <w:r w:rsidRPr="00894598">
        <w:t>Interruzione o mancata effettuazione dell’esperienza per incompatibilità dello studente</w:t>
      </w:r>
      <w:r w:rsidRPr="000C620C">
        <w:t xml:space="preserve"> </w:t>
      </w:r>
      <w:r w:rsidRPr="00894598">
        <w:t>con la struttura ospitante</w:t>
      </w:r>
      <w:bookmarkEnd w:id="27"/>
    </w:p>
    <w:p w14:paraId="5BB6A016" w14:textId="77777777" w:rsidR="00894598" w:rsidRPr="00AB7AE8" w:rsidRDefault="00894598" w:rsidP="000F58F2">
      <w:pPr>
        <w:numPr>
          <w:ilvl w:val="0"/>
          <w:numId w:val="1"/>
        </w:numPr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Qualora la </w:t>
      </w:r>
      <w:r w:rsidRPr="00AB7AE8">
        <w:rPr>
          <w:rFonts w:ascii="Arial" w:hAnsi="Arial" w:cs="Arial"/>
          <w:bCs/>
          <w:sz w:val="24"/>
          <w:szCs w:val="24"/>
        </w:rPr>
        <w:t>struttura ospitante rilevi comportamenti dello studente in contrasto</w:t>
      </w:r>
      <w:r w:rsidRPr="00AB7AE8">
        <w:rPr>
          <w:rFonts w:ascii="Arial" w:hAnsi="Arial" w:cs="Arial"/>
          <w:sz w:val="24"/>
          <w:szCs w:val="24"/>
        </w:rPr>
        <w:t xml:space="preserve"> con le </w:t>
      </w:r>
      <w:r w:rsidRPr="00AB7AE8">
        <w:rPr>
          <w:rFonts w:ascii="Arial" w:hAnsi="Arial" w:cs="Arial"/>
          <w:bCs/>
          <w:sz w:val="24"/>
          <w:szCs w:val="24"/>
        </w:rPr>
        <w:t>finalità</w:t>
      </w:r>
      <w:r w:rsidRPr="00AB7AE8">
        <w:rPr>
          <w:rFonts w:ascii="Arial" w:hAnsi="Arial" w:cs="Arial"/>
          <w:sz w:val="24"/>
          <w:szCs w:val="24"/>
        </w:rPr>
        <w:t xml:space="preserve"> o i </w:t>
      </w:r>
      <w:r w:rsidRPr="00AB7AE8">
        <w:rPr>
          <w:rFonts w:ascii="Arial" w:hAnsi="Arial" w:cs="Arial"/>
          <w:bCs/>
          <w:sz w:val="24"/>
          <w:szCs w:val="24"/>
        </w:rPr>
        <w:t>regolamenti interni</w:t>
      </w:r>
      <w:r w:rsidRPr="00AB7AE8">
        <w:rPr>
          <w:rFonts w:ascii="Arial" w:hAnsi="Arial" w:cs="Arial"/>
          <w:sz w:val="24"/>
          <w:szCs w:val="24"/>
        </w:rPr>
        <w:t xml:space="preserve">, il </w:t>
      </w:r>
      <w:r w:rsidRPr="00AB7AE8">
        <w:rPr>
          <w:rFonts w:ascii="Arial" w:hAnsi="Arial" w:cs="Arial"/>
          <w:bCs/>
          <w:sz w:val="24"/>
          <w:szCs w:val="24"/>
        </w:rPr>
        <w:t>tutor esterno informa</w:t>
      </w:r>
      <w:r w:rsidRPr="00AB7AE8">
        <w:rPr>
          <w:rFonts w:ascii="Arial" w:hAnsi="Arial" w:cs="Arial"/>
          <w:sz w:val="24"/>
          <w:szCs w:val="24"/>
        </w:rPr>
        <w:t xml:space="preserve"> il </w:t>
      </w:r>
      <w:r w:rsidRPr="00AB7AE8">
        <w:rPr>
          <w:rFonts w:ascii="Arial" w:hAnsi="Arial" w:cs="Arial"/>
          <w:bCs/>
          <w:sz w:val="24"/>
          <w:szCs w:val="24"/>
        </w:rPr>
        <w:t>referente FSL</w:t>
      </w:r>
      <w:r w:rsidRPr="00AB7AE8">
        <w:rPr>
          <w:rFonts w:ascii="Arial" w:hAnsi="Arial" w:cs="Arial"/>
          <w:sz w:val="24"/>
          <w:szCs w:val="24"/>
        </w:rPr>
        <w:t xml:space="preserve"> e/o il </w:t>
      </w:r>
      <w:r w:rsidRPr="00AB7AE8">
        <w:rPr>
          <w:rFonts w:ascii="Arial" w:hAnsi="Arial" w:cs="Arial"/>
          <w:bCs/>
          <w:sz w:val="24"/>
          <w:szCs w:val="24"/>
        </w:rPr>
        <w:t>tutor di classe</w:t>
      </w:r>
      <w:r w:rsidRPr="00AB7AE8">
        <w:rPr>
          <w:rFonts w:ascii="Arial" w:hAnsi="Arial" w:cs="Arial"/>
          <w:sz w:val="24"/>
          <w:szCs w:val="24"/>
        </w:rPr>
        <w:t xml:space="preserve"> per la </w:t>
      </w:r>
      <w:r w:rsidRPr="00AB7AE8">
        <w:rPr>
          <w:rFonts w:ascii="Arial" w:hAnsi="Arial" w:cs="Arial"/>
          <w:bCs/>
          <w:sz w:val="24"/>
          <w:szCs w:val="24"/>
        </w:rPr>
        <w:t>valutazione</w:t>
      </w:r>
      <w:r w:rsidRPr="00AB7AE8">
        <w:rPr>
          <w:rFonts w:ascii="Arial" w:hAnsi="Arial" w:cs="Arial"/>
          <w:sz w:val="24"/>
          <w:szCs w:val="24"/>
        </w:rPr>
        <w:t xml:space="preserve"> di un’eventuale </w:t>
      </w:r>
      <w:r w:rsidRPr="00AB7AE8">
        <w:rPr>
          <w:rFonts w:ascii="Arial" w:hAnsi="Arial" w:cs="Arial"/>
          <w:bCs/>
          <w:sz w:val="24"/>
          <w:szCs w:val="24"/>
        </w:rPr>
        <w:t>riassegnazione</w:t>
      </w:r>
      <w:r w:rsidRPr="00AB7AE8">
        <w:rPr>
          <w:rFonts w:ascii="Arial" w:hAnsi="Arial" w:cs="Arial"/>
          <w:sz w:val="24"/>
          <w:szCs w:val="24"/>
        </w:rPr>
        <w:t>.</w:t>
      </w:r>
    </w:p>
    <w:p w14:paraId="08285618" w14:textId="77777777" w:rsidR="00894598" w:rsidRPr="00AB7AE8" w:rsidRDefault="00894598" w:rsidP="000F58F2">
      <w:pPr>
        <w:numPr>
          <w:ilvl w:val="0"/>
          <w:numId w:val="1"/>
        </w:numPr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Qualora </w:t>
      </w:r>
      <w:r w:rsidRPr="00AB7AE8">
        <w:rPr>
          <w:rFonts w:ascii="Arial" w:hAnsi="Arial" w:cs="Arial"/>
          <w:bCs/>
          <w:sz w:val="24"/>
          <w:szCs w:val="24"/>
        </w:rPr>
        <w:t>non sia possibile una destinazione alternativa, l’Istituto, dopo attenta valutazione del caso</w:t>
      </w:r>
      <w:r w:rsidRPr="00AB7AE8">
        <w:rPr>
          <w:rFonts w:ascii="Arial" w:hAnsi="Arial" w:cs="Arial"/>
          <w:sz w:val="24"/>
          <w:szCs w:val="24"/>
        </w:rPr>
        <w:t xml:space="preserve">, potrà considerare la </w:t>
      </w:r>
      <w:r w:rsidRPr="00AB7AE8">
        <w:rPr>
          <w:rFonts w:ascii="Arial" w:hAnsi="Arial" w:cs="Arial"/>
          <w:bCs/>
          <w:sz w:val="24"/>
          <w:szCs w:val="24"/>
        </w:rPr>
        <w:t>non partecipazione</w:t>
      </w:r>
      <w:r w:rsidRPr="00AB7AE8">
        <w:rPr>
          <w:rFonts w:ascii="Arial" w:hAnsi="Arial" w:cs="Arial"/>
          <w:sz w:val="24"/>
          <w:szCs w:val="24"/>
        </w:rPr>
        <w:t xml:space="preserve"> come </w:t>
      </w:r>
      <w:r w:rsidRPr="00AB7AE8">
        <w:rPr>
          <w:rFonts w:ascii="Arial" w:hAnsi="Arial" w:cs="Arial"/>
          <w:bCs/>
          <w:sz w:val="24"/>
          <w:szCs w:val="24"/>
        </w:rPr>
        <w:t>elemento negativo</w:t>
      </w:r>
      <w:r w:rsidRPr="00AB7AE8">
        <w:rPr>
          <w:rFonts w:ascii="Arial" w:hAnsi="Arial" w:cs="Arial"/>
          <w:sz w:val="24"/>
          <w:szCs w:val="24"/>
        </w:rPr>
        <w:t xml:space="preserve"> che concorre alla </w:t>
      </w:r>
      <w:r w:rsidRPr="00AB7AE8">
        <w:rPr>
          <w:rFonts w:ascii="Arial" w:hAnsi="Arial" w:cs="Arial"/>
          <w:bCs/>
          <w:sz w:val="24"/>
          <w:szCs w:val="24"/>
        </w:rPr>
        <w:t>valutazione complessiva</w:t>
      </w:r>
      <w:r w:rsidRPr="00AB7AE8">
        <w:rPr>
          <w:rFonts w:ascii="Arial" w:hAnsi="Arial" w:cs="Arial"/>
          <w:sz w:val="24"/>
          <w:szCs w:val="24"/>
        </w:rPr>
        <w:t xml:space="preserve"> dello studente.</w:t>
      </w:r>
    </w:p>
    <w:p w14:paraId="359C6463" w14:textId="77777777" w:rsidR="00894598" w:rsidRPr="00894598" w:rsidRDefault="00894598" w:rsidP="000F58F2">
      <w:pPr>
        <w:pStyle w:val="Titolo3"/>
        <w:spacing w:after="240"/>
        <w:ind w:right="-284"/>
      </w:pPr>
      <w:bookmarkStart w:id="28" w:name="_Toc216642177"/>
      <w:r w:rsidRPr="00894598">
        <w:t>Interruzione dell’esperienza per violazione da parte della struttura ospitante</w:t>
      </w:r>
      <w:bookmarkEnd w:id="28"/>
    </w:p>
    <w:p w14:paraId="4BC3FCC3" w14:textId="77777777" w:rsidR="00894598" w:rsidRPr="00AB7AE8" w:rsidRDefault="00894598" w:rsidP="000F58F2">
      <w:pPr>
        <w:numPr>
          <w:ilvl w:val="0"/>
          <w:numId w:val="1"/>
        </w:numPr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Se lo </w:t>
      </w:r>
      <w:r w:rsidRPr="00AB7AE8">
        <w:rPr>
          <w:rFonts w:ascii="Arial" w:hAnsi="Arial" w:cs="Arial"/>
          <w:bCs/>
          <w:sz w:val="24"/>
          <w:szCs w:val="24"/>
        </w:rPr>
        <w:t>studente</w:t>
      </w:r>
      <w:r w:rsidRPr="00AB7AE8">
        <w:rPr>
          <w:rFonts w:ascii="Arial" w:hAnsi="Arial" w:cs="Arial"/>
          <w:sz w:val="24"/>
          <w:szCs w:val="24"/>
        </w:rPr>
        <w:t xml:space="preserve"> </w:t>
      </w:r>
      <w:r w:rsidRPr="00AB7AE8">
        <w:rPr>
          <w:rFonts w:ascii="Arial" w:hAnsi="Arial" w:cs="Arial"/>
          <w:bCs/>
          <w:sz w:val="24"/>
          <w:szCs w:val="24"/>
        </w:rPr>
        <w:t>rileva</w:t>
      </w:r>
      <w:r w:rsidRPr="00AB7AE8">
        <w:rPr>
          <w:rFonts w:ascii="Arial" w:hAnsi="Arial" w:cs="Arial"/>
          <w:sz w:val="24"/>
          <w:szCs w:val="24"/>
        </w:rPr>
        <w:t xml:space="preserve"> </w:t>
      </w:r>
      <w:r w:rsidRPr="00AB7AE8">
        <w:rPr>
          <w:rFonts w:ascii="Arial" w:hAnsi="Arial" w:cs="Arial"/>
          <w:bCs/>
          <w:sz w:val="24"/>
          <w:szCs w:val="24"/>
        </w:rPr>
        <w:t>inadempienze o violazioni</w:t>
      </w:r>
      <w:r w:rsidRPr="00AB7AE8">
        <w:rPr>
          <w:rFonts w:ascii="Arial" w:hAnsi="Arial" w:cs="Arial"/>
          <w:sz w:val="24"/>
          <w:szCs w:val="24"/>
        </w:rPr>
        <w:t xml:space="preserve"> delle </w:t>
      </w:r>
      <w:r w:rsidRPr="00AB7AE8">
        <w:rPr>
          <w:rFonts w:ascii="Arial" w:hAnsi="Arial" w:cs="Arial"/>
          <w:bCs/>
          <w:sz w:val="24"/>
          <w:szCs w:val="24"/>
        </w:rPr>
        <w:t>garanzie poste a tutela</w:t>
      </w:r>
      <w:r w:rsidRPr="00AB7AE8">
        <w:rPr>
          <w:rFonts w:ascii="Arial" w:hAnsi="Arial" w:cs="Arial"/>
          <w:sz w:val="24"/>
          <w:szCs w:val="24"/>
        </w:rPr>
        <w:t xml:space="preserve">, ne dà </w:t>
      </w:r>
      <w:r w:rsidRPr="00AB7AE8">
        <w:rPr>
          <w:rFonts w:ascii="Arial" w:hAnsi="Arial" w:cs="Arial"/>
          <w:bCs/>
          <w:sz w:val="24"/>
          <w:szCs w:val="24"/>
        </w:rPr>
        <w:t>immediata comunicazione al tutor interno</w:t>
      </w:r>
      <w:r w:rsidRPr="00AB7AE8">
        <w:rPr>
          <w:rFonts w:ascii="Arial" w:hAnsi="Arial" w:cs="Arial"/>
          <w:sz w:val="24"/>
          <w:szCs w:val="24"/>
        </w:rPr>
        <w:t>.</w:t>
      </w:r>
    </w:p>
    <w:p w14:paraId="38C493AA" w14:textId="77777777" w:rsidR="00894598" w:rsidRPr="00AB7AE8" w:rsidRDefault="00894598" w:rsidP="000F58F2">
      <w:pPr>
        <w:numPr>
          <w:ilvl w:val="0"/>
          <w:numId w:val="1"/>
        </w:numPr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bCs/>
          <w:sz w:val="24"/>
          <w:szCs w:val="24"/>
        </w:rPr>
        <w:t>L’Istituto, valutata la fondatezza e gravità dei fatti, potrà</w:t>
      </w:r>
      <w:r w:rsidRPr="00AB7AE8">
        <w:rPr>
          <w:rFonts w:ascii="Arial" w:hAnsi="Arial" w:cs="Arial"/>
          <w:sz w:val="24"/>
          <w:szCs w:val="24"/>
        </w:rPr>
        <w:t>:</w:t>
      </w:r>
    </w:p>
    <w:p w14:paraId="6861BDE4" w14:textId="20C7F6CD" w:rsidR="00894598" w:rsidRPr="00AB7AE8" w:rsidRDefault="00894598" w:rsidP="000F58F2">
      <w:pPr>
        <w:spacing w:after="0" w:line="360" w:lineRule="auto"/>
        <w:ind w:left="568" w:right="-284" w:hanging="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– </w:t>
      </w:r>
      <w:r w:rsidRPr="00AB7AE8">
        <w:rPr>
          <w:rFonts w:ascii="Arial" w:hAnsi="Arial" w:cs="Arial"/>
          <w:bCs/>
          <w:sz w:val="24"/>
          <w:szCs w:val="24"/>
        </w:rPr>
        <w:t>censurare</w:t>
      </w:r>
      <w:r w:rsidRPr="00AB7AE8">
        <w:rPr>
          <w:rFonts w:ascii="Arial" w:hAnsi="Arial" w:cs="Arial"/>
          <w:sz w:val="24"/>
          <w:szCs w:val="24"/>
        </w:rPr>
        <w:t xml:space="preserve"> </w:t>
      </w:r>
      <w:r w:rsidRPr="00AB7AE8">
        <w:rPr>
          <w:rFonts w:ascii="Arial" w:hAnsi="Arial" w:cs="Arial"/>
          <w:bCs/>
          <w:sz w:val="24"/>
          <w:szCs w:val="24"/>
        </w:rPr>
        <w:t>formalmente</w:t>
      </w:r>
      <w:r w:rsidRPr="00AB7AE8">
        <w:rPr>
          <w:rFonts w:ascii="Arial" w:hAnsi="Arial" w:cs="Arial"/>
          <w:sz w:val="24"/>
          <w:szCs w:val="24"/>
        </w:rPr>
        <w:t xml:space="preserve"> l’operato della </w:t>
      </w:r>
      <w:r w:rsidRPr="00AB7AE8">
        <w:rPr>
          <w:rFonts w:ascii="Arial" w:hAnsi="Arial" w:cs="Arial"/>
          <w:bCs/>
          <w:sz w:val="24"/>
          <w:szCs w:val="24"/>
        </w:rPr>
        <w:t>struttura ospitante</w:t>
      </w:r>
      <w:r w:rsidRPr="00AB7AE8">
        <w:rPr>
          <w:rFonts w:ascii="Arial" w:hAnsi="Arial" w:cs="Arial"/>
          <w:sz w:val="24"/>
          <w:szCs w:val="24"/>
        </w:rPr>
        <w:t xml:space="preserve"> e </w:t>
      </w:r>
      <w:r w:rsidRPr="00AB7AE8">
        <w:rPr>
          <w:rFonts w:ascii="Arial" w:hAnsi="Arial" w:cs="Arial"/>
          <w:bCs/>
          <w:sz w:val="24"/>
          <w:szCs w:val="24"/>
        </w:rPr>
        <w:t>proporne la radiazione dagli elenchi dell’Istituto</w:t>
      </w:r>
      <w:r w:rsidRPr="00AB7AE8">
        <w:rPr>
          <w:rFonts w:ascii="Arial" w:hAnsi="Arial" w:cs="Arial"/>
          <w:sz w:val="24"/>
          <w:szCs w:val="24"/>
        </w:rPr>
        <w:t>;</w:t>
      </w:r>
    </w:p>
    <w:p w14:paraId="08BECB91" w14:textId="77777777" w:rsidR="00894598" w:rsidRPr="00AB7AE8" w:rsidRDefault="00894598" w:rsidP="000F58F2">
      <w:pPr>
        <w:spacing w:after="0" w:line="360" w:lineRule="auto"/>
        <w:ind w:left="568" w:right="-284" w:hanging="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– </w:t>
      </w:r>
      <w:r w:rsidRPr="00AB7AE8">
        <w:rPr>
          <w:rFonts w:ascii="Arial" w:hAnsi="Arial" w:cs="Arial"/>
          <w:bCs/>
          <w:sz w:val="24"/>
          <w:szCs w:val="24"/>
        </w:rPr>
        <w:t>intervenire</w:t>
      </w:r>
      <w:r w:rsidRPr="00AB7AE8">
        <w:rPr>
          <w:rFonts w:ascii="Arial" w:hAnsi="Arial" w:cs="Arial"/>
          <w:sz w:val="24"/>
          <w:szCs w:val="24"/>
        </w:rPr>
        <w:t xml:space="preserve"> presso la struttura per ottenere </w:t>
      </w:r>
      <w:r w:rsidRPr="00AB7AE8">
        <w:rPr>
          <w:rFonts w:ascii="Arial" w:hAnsi="Arial" w:cs="Arial"/>
          <w:bCs/>
          <w:sz w:val="24"/>
          <w:szCs w:val="24"/>
        </w:rPr>
        <w:t>chiarimenti formali</w:t>
      </w:r>
      <w:r w:rsidRPr="00AB7AE8">
        <w:rPr>
          <w:rFonts w:ascii="Arial" w:hAnsi="Arial" w:cs="Arial"/>
          <w:sz w:val="24"/>
          <w:szCs w:val="24"/>
        </w:rPr>
        <w:t xml:space="preserve"> e il </w:t>
      </w:r>
      <w:r w:rsidRPr="00AB7AE8">
        <w:rPr>
          <w:rFonts w:ascii="Arial" w:hAnsi="Arial" w:cs="Arial"/>
          <w:bCs/>
          <w:sz w:val="24"/>
          <w:szCs w:val="24"/>
        </w:rPr>
        <w:t>ripristino delle condizioni</w:t>
      </w:r>
      <w:r w:rsidR="00E330BE" w:rsidRPr="00AB7AE8">
        <w:rPr>
          <w:rFonts w:ascii="Arial" w:hAnsi="Arial" w:cs="Arial"/>
          <w:bCs/>
          <w:sz w:val="24"/>
          <w:szCs w:val="24"/>
        </w:rPr>
        <w:t xml:space="preserve"> </w:t>
      </w:r>
      <w:r w:rsidRPr="00AB7AE8">
        <w:rPr>
          <w:rFonts w:ascii="Arial" w:hAnsi="Arial" w:cs="Arial"/>
          <w:bCs/>
          <w:sz w:val="24"/>
          <w:szCs w:val="24"/>
        </w:rPr>
        <w:t>irrinunciabili a tutela degli studenti</w:t>
      </w:r>
      <w:r w:rsidRPr="00AB7AE8">
        <w:rPr>
          <w:rFonts w:ascii="Arial" w:hAnsi="Arial" w:cs="Arial"/>
          <w:sz w:val="24"/>
          <w:szCs w:val="24"/>
        </w:rPr>
        <w:t>.</w:t>
      </w:r>
    </w:p>
    <w:p w14:paraId="43163183" w14:textId="77777777" w:rsidR="00894598" w:rsidRPr="00AB7AE8" w:rsidRDefault="00894598" w:rsidP="000F58F2">
      <w:pPr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Nota di coerenza: il presente articolo </w:t>
      </w:r>
      <w:r w:rsidRPr="00AB7AE8">
        <w:rPr>
          <w:rFonts w:ascii="Arial" w:hAnsi="Arial" w:cs="Arial"/>
          <w:bCs/>
          <w:sz w:val="24"/>
          <w:szCs w:val="24"/>
        </w:rPr>
        <w:t>si coordina con l’Art. 9</w:t>
      </w:r>
      <w:r w:rsidRPr="00AB7AE8">
        <w:rPr>
          <w:rFonts w:ascii="Arial" w:hAnsi="Arial" w:cs="Arial"/>
          <w:sz w:val="24"/>
          <w:szCs w:val="24"/>
        </w:rPr>
        <w:t xml:space="preserve"> (sicurezza: </w:t>
      </w:r>
      <w:proofErr w:type="spellStart"/>
      <w:r w:rsidRPr="00AB7AE8">
        <w:rPr>
          <w:rFonts w:ascii="Arial" w:hAnsi="Arial" w:cs="Arial"/>
          <w:bCs/>
          <w:sz w:val="24"/>
          <w:szCs w:val="24"/>
        </w:rPr>
        <w:t>D.Lgs.</w:t>
      </w:r>
      <w:proofErr w:type="spellEnd"/>
      <w:r w:rsidRPr="00AB7AE8">
        <w:rPr>
          <w:rFonts w:ascii="Arial" w:hAnsi="Arial" w:cs="Arial"/>
          <w:bCs/>
          <w:sz w:val="24"/>
          <w:szCs w:val="24"/>
        </w:rPr>
        <w:t xml:space="preserve"> 81/2008</w:t>
      </w:r>
      <w:r w:rsidRPr="00AB7AE8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AB7AE8">
        <w:rPr>
          <w:rFonts w:ascii="Arial" w:hAnsi="Arial" w:cs="Arial"/>
          <w:sz w:val="24"/>
          <w:szCs w:val="24"/>
        </w:rPr>
        <w:t>s.m.i.</w:t>
      </w:r>
      <w:proofErr w:type="spellEnd"/>
      <w:r w:rsidRPr="00AB7AE8">
        <w:rPr>
          <w:rFonts w:ascii="Arial" w:hAnsi="Arial" w:cs="Arial"/>
          <w:sz w:val="24"/>
          <w:szCs w:val="24"/>
        </w:rPr>
        <w:t xml:space="preserve">; </w:t>
      </w:r>
      <w:r w:rsidRPr="00AB7AE8">
        <w:rPr>
          <w:rFonts w:ascii="Arial" w:hAnsi="Arial" w:cs="Arial"/>
          <w:bCs/>
          <w:sz w:val="24"/>
          <w:szCs w:val="24"/>
        </w:rPr>
        <w:t>L. 85/2023</w:t>
      </w:r>
      <w:r w:rsidRPr="00AB7AE8">
        <w:rPr>
          <w:rFonts w:ascii="Arial" w:hAnsi="Arial" w:cs="Arial"/>
          <w:sz w:val="24"/>
          <w:szCs w:val="24"/>
        </w:rPr>
        <w:t xml:space="preserve">) e con gli </w:t>
      </w:r>
      <w:r w:rsidRPr="00AB7AE8">
        <w:rPr>
          <w:rFonts w:ascii="Arial" w:hAnsi="Arial" w:cs="Arial"/>
          <w:bCs/>
          <w:sz w:val="24"/>
          <w:szCs w:val="24"/>
        </w:rPr>
        <w:t>obblighi informativi verso l’Istituto</w:t>
      </w:r>
      <w:r w:rsidRPr="00AB7AE8">
        <w:rPr>
          <w:rFonts w:ascii="Arial" w:hAnsi="Arial" w:cs="Arial"/>
          <w:sz w:val="24"/>
          <w:szCs w:val="24"/>
        </w:rPr>
        <w:t>.</w:t>
      </w:r>
    </w:p>
    <w:p w14:paraId="636F9088" w14:textId="77777777" w:rsidR="00917B6C" w:rsidRPr="00917B6C" w:rsidRDefault="00917B6C" w:rsidP="000F58F2">
      <w:pPr>
        <w:pStyle w:val="Titolo2"/>
        <w:ind w:right="-284"/>
      </w:pPr>
      <w:bookmarkStart w:id="29" w:name="_Toc216642178"/>
      <w:r w:rsidRPr="00917B6C">
        <w:t xml:space="preserve">Art. </w:t>
      </w:r>
      <w:r w:rsidRPr="000C620C">
        <w:t>1</w:t>
      </w:r>
      <w:r w:rsidR="00922E8F">
        <w:t>2</w:t>
      </w:r>
      <w:r w:rsidRPr="00917B6C">
        <w:t xml:space="preserve"> – Studente-atleta di alto livello</w:t>
      </w:r>
      <w:bookmarkEnd w:id="29"/>
    </w:p>
    <w:p w14:paraId="4A0897FC" w14:textId="77777777" w:rsidR="00917B6C" w:rsidRPr="00AB7AE8" w:rsidRDefault="00917B6C" w:rsidP="000F58F2">
      <w:pPr>
        <w:spacing w:line="360" w:lineRule="auto"/>
        <w:ind w:right="-284"/>
        <w:jc w:val="both"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Gli studenti riconosciuti come studente-atleta di alto livello ai sensi del D.M. n. 43/2023 e successive disposizioni ministeriali hanno diritto a un piano formativo personalizzato (PFP), approvato dal Consiglio di Classe.</w:t>
      </w:r>
    </w:p>
    <w:p w14:paraId="46BB6B93" w14:textId="77777777" w:rsidR="00917B6C" w:rsidRPr="00AB7AE8" w:rsidRDefault="00917B6C" w:rsidP="000F58F2">
      <w:pPr>
        <w:spacing w:line="360" w:lineRule="auto"/>
        <w:ind w:right="-284"/>
        <w:jc w:val="both"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Il Consiglio di Classe può deliberare una deroga al limite minimo di frequenza dei tre quarti delle lezioni, fermo restando che lo studente-atleta deve conseguire valutazioni positive in tutte le discipline per l’ammissione alla classe successiva o all’esame di maturità.</w:t>
      </w:r>
    </w:p>
    <w:p w14:paraId="1F1AB5C1" w14:textId="77777777" w:rsidR="00917B6C" w:rsidRPr="00AB7AE8" w:rsidRDefault="00917B6C" w:rsidP="000F58F2">
      <w:pPr>
        <w:spacing w:line="360" w:lineRule="auto"/>
        <w:ind w:right="-284"/>
        <w:jc w:val="both"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lastRenderedPageBreak/>
        <w:t>Le attività di allenamento e competizione, debitamente certificate dalle Federazioni sportive o dagli enti competenti, possono essere riconosciute come parte dei percorsi di Formazione scuola-lavoro (FSL), entro i limiti stabiliti dal Consiglio di Classe.</w:t>
      </w:r>
    </w:p>
    <w:p w14:paraId="5EBB6E4D" w14:textId="77777777" w:rsidR="00917B6C" w:rsidRPr="00AB7AE8" w:rsidRDefault="00917B6C" w:rsidP="000F58F2">
      <w:pPr>
        <w:spacing w:line="360" w:lineRule="auto"/>
        <w:ind w:right="-284"/>
        <w:jc w:val="both"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L’Istituto assicura il coordinamento tra tutor scolastico e referenti sportivi esterni, al fine di monitorare l’andamento del percorso e garantire il rispetto degli obiettivi formativi.</w:t>
      </w:r>
    </w:p>
    <w:p w14:paraId="57835ADC" w14:textId="77777777" w:rsidR="00917B6C" w:rsidRPr="00917B6C" w:rsidRDefault="00917B6C" w:rsidP="000F58F2">
      <w:pPr>
        <w:pStyle w:val="Titolo3"/>
        <w:spacing w:after="240"/>
        <w:ind w:right="-284"/>
      </w:pPr>
      <w:bookmarkStart w:id="30" w:name="_Toc216642179"/>
      <w:r w:rsidRPr="00917B6C">
        <w:t>Convenzioni e riconoscimento ai fini FSL</w:t>
      </w:r>
      <w:bookmarkEnd w:id="30"/>
    </w:p>
    <w:p w14:paraId="6541906C" w14:textId="77777777" w:rsidR="00917B6C" w:rsidRPr="00AB7AE8" w:rsidRDefault="00917B6C" w:rsidP="000F58F2">
      <w:pPr>
        <w:spacing w:line="360" w:lineRule="auto"/>
        <w:ind w:right="-284"/>
        <w:jc w:val="both"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La convenzione tra l’Istituto e la società/associazione sportiva di appartenenza dello studente-atleta è prevista solo per gli studenti del secondo biennio e dell’ultimo anno (classi terze, quarte e quinte), in quanto unici soggetti tenuti per legge allo svolgimento dei percorsi di Formazione scuola-lavoro (FSL).</w:t>
      </w:r>
    </w:p>
    <w:p w14:paraId="1F4E6BA8" w14:textId="77777777" w:rsidR="00917B6C" w:rsidRPr="00AB7AE8" w:rsidRDefault="00917B6C" w:rsidP="000F58F2">
      <w:pPr>
        <w:spacing w:line="360" w:lineRule="auto"/>
        <w:ind w:right="-284"/>
        <w:jc w:val="both"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La convenzione disciplina:</w:t>
      </w:r>
    </w:p>
    <w:p w14:paraId="1E84DF81" w14:textId="77777777" w:rsidR="00917B6C" w:rsidRPr="00AB7AE8" w:rsidRDefault="00917B6C" w:rsidP="000F58F2">
      <w:pPr>
        <w:numPr>
          <w:ilvl w:val="0"/>
          <w:numId w:val="1"/>
        </w:numPr>
        <w:spacing w:line="360" w:lineRule="auto"/>
        <w:ind w:right="-284"/>
        <w:contextualSpacing/>
        <w:jc w:val="both"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la nomina del tutor esterno da parte della società/associazione sportiva;</w:t>
      </w:r>
    </w:p>
    <w:p w14:paraId="6A7F18AD" w14:textId="77777777" w:rsidR="00917B6C" w:rsidRPr="00AB7AE8" w:rsidRDefault="00917B6C" w:rsidP="000F58F2">
      <w:pPr>
        <w:numPr>
          <w:ilvl w:val="0"/>
          <w:numId w:val="1"/>
        </w:numPr>
        <w:spacing w:line="360" w:lineRule="auto"/>
        <w:ind w:right="-284"/>
        <w:contextualSpacing/>
        <w:jc w:val="both"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la certificazione delle ore di allenamento e gara riconosciute come FSL;</w:t>
      </w:r>
    </w:p>
    <w:p w14:paraId="28E28342" w14:textId="30CE8161" w:rsidR="00917B6C" w:rsidRPr="00AB7AE8" w:rsidRDefault="00917B6C" w:rsidP="000F58F2">
      <w:pPr>
        <w:numPr>
          <w:ilvl w:val="0"/>
          <w:numId w:val="1"/>
        </w:numPr>
        <w:spacing w:line="360" w:lineRule="auto"/>
        <w:ind w:right="-284"/>
        <w:contextualSpacing/>
        <w:jc w:val="both"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le coperture assicurative (INAIL gestione per conto dello Stato e polizza integrativa RC);</w:t>
      </w:r>
    </w:p>
    <w:p w14:paraId="14D24FB9" w14:textId="2B24395D" w:rsidR="00917B6C" w:rsidRPr="00AB7AE8" w:rsidRDefault="00917B6C" w:rsidP="000F58F2">
      <w:pPr>
        <w:numPr>
          <w:ilvl w:val="0"/>
          <w:numId w:val="1"/>
        </w:numPr>
        <w:spacing w:line="360" w:lineRule="auto"/>
        <w:ind w:right="-284"/>
        <w:contextualSpacing/>
        <w:jc w:val="both"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l’informazione e formazione sui rischi specifici e l’eventuale integrazione del DVR dell’ente ospitante;</w:t>
      </w:r>
    </w:p>
    <w:p w14:paraId="63493064" w14:textId="3740426B" w:rsidR="00917B6C" w:rsidRPr="00AB7AE8" w:rsidRDefault="00917B6C" w:rsidP="000F58F2">
      <w:pPr>
        <w:numPr>
          <w:ilvl w:val="0"/>
          <w:numId w:val="1"/>
        </w:numPr>
        <w:spacing w:line="360" w:lineRule="auto"/>
        <w:ind w:right="-284"/>
        <w:contextualSpacing/>
        <w:jc w:val="both"/>
        <w:rPr>
          <w:rFonts w:ascii="Arial" w:eastAsia="Arial" w:hAnsi="Arial"/>
          <w:sz w:val="24"/>
        </w:rPr>
      </w:pPr>
      <w:r w:rsidRPr="00AB7AE8">
        <w:rPr>
          <w:rFonts w:ascii="Arial" w:eastAsia="Arial" w:hAnsi="Arial"/>
          <w:sz w:val="24"/>
        </w:rPr>
        <w:t>la documentazione finale necessaria per la valutazione e la certificazione delle competenze da parte del Consiglio di Classe.</w:t>
      </w:r>
    </w:p>
    <w:p w14:paraId="7428186E" w14:textId="1CF954AB" w:rsidR="0078148C" w:rsidRPr="0078148C" w:rsidRDefault="0078148C" w:rsidP="000F58F2">
      <w:pPr>
        <w:pStyle w:val="Titolo2"/>
        <w:ind w:right="-284"/>
      </w:pPr>
      <w:bookmarkStart w:id="31" w:name="_Toc216642180"/>
      <w:r w:rsidRPr="0078148C">
        <w:t>Art. 12-bis – Studenti lavoratori e Corso Serale</w:t>
      </w:r>
      <w:bookmarkEnd w:id="31"/>
    </w:p>
    <w:p w14:paraId="0A16A100" w14:textId="212B3965" w:rsidR="00EC4DB4" w:rsidRDefault="0078148C" w:rsidP="000F58F2">
      <w:pPr>
        <w:pStyle w:val="Titolo3"/>
        <w:spacing w:after="240"/>
        <w:ind w:right="-284"/>
      </w:pPr>
      <w:bookmarkStart w:id="32" w:name="_Toc216642181"/>
      <w:r w:rsidRPr="00EC4DB4">
        <w:t>Principio di realtà</w:t>
      </w:r>
      <w:bookmarkEnd w:id="32"/>
      <w:r w:rsidRPr="0078148C">
        <w:t xml:space="preserve"> </w:t>
      </w:r>
    </w:p>
    <w:p w14:paraId="09C8C7FE" w14:textId="08CBB620" w:rsidR="0078148C" w:rsidRPr="0078148C" w:rsidRDefault="0078148C" w:rsidP="000F58F2">
      <w:pPr>
        <w:spacing w:line="360" w:lineRule="auto"/>
        <w:ind w:right="-284"/>
        <w:contextualSpacing/>
        <w:jc w:val="both"/>
        <w:rPr>
          <w:rFonts w:ascii="Arial" w:eastAsia="Arial" w:hAnsi="Arial"/>
          <w:sz w:val="24"/>
        </w:rPr>
      </w:pPr>
      <w:r w:rsidRPr="0078148C">
        <w:rPr>
          <w:rFonts w:ascii="Arial" w:eastAsia="Arial" w:hAnsi="Arial"/>
          <w:sz w:val="24"/>
        </w:rPr>
        <w:t>Per gli studenti iscritti ai percorsi di istruzione per adulti (Corso Serale) o per gli studenti del percorso diurno che documentino una regolare attività lavorativa, i percorsi di FSL sono progettati in modo personalizzato, valorizzando l'esperienza lavorativa pregressa o in corso come competenza acquisita.</w:t>
      </w:r>
    </w:p>
    <w:p w14:paraId="4B2ADF44" w14:textId="77777777" w:rsidR="00EC4DB4" w:rsidRDefault="0078148C" w:rsidP="000F58F2">
      <w:pPr>
        <w:pStyle w:val="Titolo3"/>
        <w:spacing w:after="240"/>
        <w:ind w:right="-284"/>
      </w:pPr>
      <w:bookmarkStart w:id="33" w:name="_Toc216642182"/>
      <w:r w:rsidRPr="00EC4DB4">
        <w:t>Esonero e Riconoscimento</w:t>
      </w:r>
      <w:bookmarkEnd w:id="33"/>
    </w:p>
    <w:p w14:paraId="67F08F5C" w14:textId="46C40F7D" w:rsidR="0078148C" w:rsidRPr="0078148C" w:rsidRDefault="0078148C" w:rsidP="000F58F2">
      <w:pPr>
        <w:spacing w:line="360" w:lineRule="auto"/>
        <w:ind w:right="-284"/>
        <w:contextualSpacing/>
        <w:jc w:val="both"/>
        <w:rPr>
          <w:rFonts w:ascii="Arial" w:eastAsia="Arial" w:hAnsi="Arial"/>
          <w:sz w:val="24"/>
        </w:rPr>
      </w:pPr>
      <w:r w:rsidRPr="0078148C">
        <w:rPr>
          <w:rFonts w:ascii="Arial" w:eastAsia="Arial" w:hAnsi="Arial"/>
          <w:sz w:val="24"/>
        </w:rPr>
        <w:t>Ai sensi delle Linee Guida PCTO (DM 774/2019), il Consiglio di Classe può deliberare il riconoscimento dell'attività lavorativa svolta dallo studente come ore di FSL, a condizione che:</w:t>
      </w:r>
    </w:p>
    <w:p w14:paraId="5C7B7F33" w14:textId="77777777" w:rsidR="00EC4DB4" w:rsidRDefault="0078148C" w:rsidP="000F58F2">
      <w:pPr>
        <w:pStyle w:val="Paragrafoelenco"/>
        <w:numPr>
          <w:ilvl w:val="0"/>
          <w:numId w:val="27"/>
        </w:numPr>
        <w:spacing w:line="360" w:lineRule="auto"/>
        <w:ind w:right="-284"/>
        <w:jc w:val="both"/>
        <w:rPr>
          <w:rFonts w:ascii="Arial" w:eastAsia="Arial" w:hAnsi="Arial"/>
          <w:sz w:val="24"/>
        </w:rPr>
      </w:pPr>
      <w:r w:rsidRPr="00EC4DB4">
        <w:rPr>
          <w:rFonts w:ascii="Arial" w:eastAsia="Arial" w:hAnsi="Arial"/>
          <w:sz w:val="24"/>
        </w:rPr>
        <w:lastRenderedPageBreak/>
        <w:t>L'attività lavorativa sia coerente, anche in senso lato, con il profilo educativo dell'indirizzo di studi (es. settore amministrativo, turistico, commerciale, gestionale);</w:t>
      </w:r>
    </w:p>
    <w:p w14:paraId="5E36015C" w14:textId="52BDF562" w:rsidR="0078148C" w:rsidRPr="00EC4DB4" w:rsidRDefault="0078148C" w:rsidP="000F58F2">
      <w:pPr>
        <w:pStyle w:val="Paragrafoelenco"/>
        <w:numPr>
          <w:ilvl w:val="0"/>
          <w:numId w:val="27"/>
        </w:numPr>
        <w:spacing w:line="360" w:lineRule="auto"/>
        <w:ind w:right="-284"/>
        <w:jc w:val="both"/>
        <w:rPr>
          <w:rFonts w:ascii="Arial" w:eastAsia="Arial" w:hAnsi="Arial"/>
          <w:sz w:val="24"/>
        </w:rPr>
      </w:pPr>
      <w:r w:rsidRPr="00EC4DB4">
        <w:rPr>
          <w:rFonts w:ascii="Arial" w:eastAsia="Arial" w:hAnsi="Arial"/>
          <w:sz w:val="24"/>
        </w:rPr>
        <w:t>Lo studente presenti idonea documentazione (contratto di lavoro, buste paga o dichiarazione del datore di lavoro) attestante le mansioni svolte.</w:t>
      </w:r>
    </w:p>
    <w:p w14:paraId="6EEBC61C" w14:textId="77777777" w:rsidR="00EC4DB4" w:rsidRDefault="0078148C" w:rsidP="000F58F2">
      <w:pPr>
        <w:pStyle w:val="Titolo3"/>
        <w:spacing w:after="240"/>
        <w:ind w:right="-284"/>
      </w:pPr>
      <w:bookmarkStart w:id="34" w:name="_Toc216642183"/>
      <w:r w:rsidRPr="00EC4DB4">
        <w:t>Progetto Formativo Personalizzato</w:t>
      </w:r>
      <w:bookmarkEnd w:id="34"/>
      <w:r w:rsidRPr="0078148C">
        <w:t xml:space="preserve"> </w:t>
      </w:r>
    </w:p>
    <w:p w14:paraId="002AC438" w14:textId="07EBA892" w:rsidR="0078148C" w:rsidRPr="0078148C" w:rsidRDefault="0078148C" w:rsidP="000F58F2">
      <w:pPr>
        <w:spacing w:line="360" w:lineRule="auto"/>
        <w:ind w:right="-284"/>
        <w:contextualSpacing/>
        <w:jc w:val="both"/>
        <w:rPr>
          <w:rFonts w:ascii="Arial" w:eastAsia="Arial" w:hAnsi="Arial"/>
          <w:sz w:val="24"/>
        </w:rPr>
      </w:pPr>
      <w:r w:rsidRPr="0078148C">
        <w:rPr>
          <w:rFonts w:ascii="Arial" w:eastAsia="Arial" w:hAnsi="Arial"/>
          <w:sz w:val="24"/>
        </w:rPr>
        <w:t>In caso di riconoscimento totale, non è necessaria la stipula di convenzioni aggiuntive. Il Tutor scolastico redige una relazione sintetica che attesta la corrispondenza tra le competenze lavorative e quelle previste dal progetto FSL, da inserire nel fascicolo personale ai fini dell'ammissione all'Esame di Stato.</w:t>
      </w:r>
    </w:p>
    <w:p w14:paraId="1E7AF649" w14:textId="29E8DD04" w:rsidR="00EC4DB4" w:rsidRDefault="0078148C" w:rsidP="000F58F2">
      <w:pPr>
        <w:pStyle w:val="Titolo3"/>
        <w:spacing w:after="240"/>
        <w:ind w:right="-284"/>
      </w:pPr>
      <w:bookmarkStart w:id="35" w:name="_Toc216642184"/>
      <w:r w:rsidRPr="00EC4DB4">
        <w:t>Attività integrative</w:t>
      </w:r>
      <w:bookmarkEnd w:id="35"/>
      <w:r w:rsidRPr="0078148C">
        <w:t xml:space="preserve"> </w:t>
      </w:r>
    </w:p>
    <w:p w14:paraId="7C5E5F3F" w14:textId="3C6BBF2A" w:rsidR="0078148C" w:rsidRPr="00917B6C" w:rsidRDefault="0078148C" w:rsidP="000F58F2">
      <w:pPr>
        <w:spacing w:line="360" w:lineRule="auto"/>
        <w:ind w:right="-284"/>
        <w:contextualSpacing/>
        <w:jc w:val="both"/>
        <w:rPr>
          <w:rFonts w:ascii="Arial" w:eastAsia="Arial" w:hAnsi="Arial"/>
          <w:sz w:val="24"/>
        </w:rPr>
      </w:pPr>
      <w:r w:rsidRPr="0078148C">
        <w:rPr>
          <w:rFonts w:ascii="Arial" w:eastAsia="Arial" w:hAnsi="Arial"/>
          <w:sz w:val="24"/>
        </w:rPr>
        <w:t>Qualora l'attività lavorativa non copra l'intero monte ore o non sia pienamente coerente, il Consiglio di Classe individua attività compensative "in house" (project work, formazione specifica, project management) compatibili con l'orario di frequenza serale.</w:t>
      </w:r>
    </w:p>
    <w:p w14:paraId="18126F3D" w14:textId="689A7AD9" w:rsidR="004E2109" w:rsidRPr="000C620C" w:rsidRDefault="004E2109" w:rsidP="005F7228">
      <w:pPr>
        <w:pStyle w:val="Titolo2"/>
      </w:pPr>
      <w:bookmarkStart w:id="36" w:name="_Toc216642185"/>
      <w:r w:rsidRPr="000C620C">
        <w:t>Art. 1</w:t>
      </w:r>
      <w:r w:rsidR="00922E8F">
        <w:t>3</w:t>
      </w:r>
      <w:r w:rsidRPr="000C620C">
        <w:t xml:space="preserve"> – Registro delle presenze</w:t>
      </w:r>
      <w:bookmarkEnd w:id="36"/>
    </w:p>
    <w:p w14:paraId="04591628" w14:textId="2B608351" w:rsidR="004E2109" w:rsidRPr="000C620C" w:rsidRDefault="004E2109" w:rsidP="005F7228">
      <w:pPr>
        <w:pStyle w:val="Titolo3"/>
      </w:pPr>
      <w:bookmarkStart w:id="37" w:name="_Toc216642186"/>
      <w:r w:rsidRPr="000C620C">
        <w:t>Conservazione e compilazione</w:t>
      </w:r>
      <w:bookmarkEnd w:id="37"/>
    </w:p>
    <w:p w14:paraId="68B3B2C7" w14:textId="571A77F5" w:rsidR="004E2109" w:rsidRPr="00AB7AE8" w:rsidRDefault="004E2109" w:rsidP="001D6069">
      <w:pPr>
        <w:numPr>
          <w:ilvl w:val="0"/>
          <w:numId w:val="17"/>
        </w:numPr>
        <w:spacing w:after="0" w:line="360" w:lineRule="auto"/>
        <w:ind w:right="-567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>Il</w:t>
      </w:r>
      <w:r w:rsidRPr="00AB7AE8">
        <w:rPr>
          <w:rFonts w:ascii="Arial" w:hAnsi="Arial" w:cs="Arial"/>
          <w:bCs/>
          <w:sz w:val="24"/>
          <w:szCs w:val="24"/>
        </w:rPr>
        <w:t xml:space="preserve"> tutor interno </w:t>
      </w:r>
      <w:r w:rsidRPr="00AB7AE8">
        <w:rPr>
          <w:rFonts w:ascii="Arial" w:hAnsi="Arial" w:cs="Arial"/>
          <w:sz w:val="24"/>
          <w:szCs w:val="24"/>
        </w:rPr>
        <w:t>conserva in luogo sicuro il</w:t>
      </w:r>
      <w:r w:rsidRPr="00AB7AE8">
        <w:rPr>
          <w:rFonts w:ascii="Arial" w:hAnsi="Arial" w:cs="Arial"/>
          <w:bCs/>
          <w:sz w:val="24"/>
          <w:szCs w:val="24"/>
        </w:rPr>
        <w:t xml:space="preserve"> registro delle presenze </w:t>
      </w:r>
      <w:r w:rsidRPr="00AB7AE8">
        <w:rPr>
          <w:rFonts w:ascii="Arial" w:hAnsi="Arial" w:cs="Arial"/>
          <w:sz w:val="24"/>
          <w:szCs w:val="24"/>
        </w:rPr>
        <w:t>(cartaceo e/o digitale).</w:t>
      </w:r>
    </w:p>
    <w:p w14:paraId="50DE699D" w14:textId="6B2F6785" w:rsidR="004E2109" w:rsidRPr="00AB7AE8" w:rsidRDefault="004E2109" w:rsidP="001D6069">
      <w:pPr>
        <w:numPr>
          <w:ilvl w:val="0"/>
          <w:numId w:val="17"/>
        </w:numPr>
        <w:spacing w:after="0" w:line="360" w:lineRule="auto"/>
        <w:ind w:right="-567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>Sul registro annota</w:t>
      </w:r>
      <w:r w:rsidRPr="00AB7AE8">
        <w:rPr>
          <w:rFonts w:ascii="Arial" w:hAnsi="Arial" w:cs="Arial"/>
          <w:bCs/>
          <w:sz w:val="24"/>
          <w:szCs w:val="24"/>
        </w:rPr>
        <w:t xml:space="preserve"> presenze, date di svolgimento</w:t>
      </w:r>
      <w:r w:rsidRPr="00AB7AE8">
        <w:rPr>
          <w:rFonts w:ascii="Arial" w:hAnsi="Arial" w:cs="Arial"/>
          <w:sz w:val="24"/>
          <w:szCs w:val="24"/>
        </w:rPr>
        <w:t xml:space="preserve"> e</w:t>
      </w:r>
      <w:r w:rsidRPr="00AB7AE8">
        <w:rPr>
          <w:rFonts w:ascii="Arial" w:hAnsi="Arial" w:cs="Arial"/>
          <w:bCs/>
          <w:sz w:val="24"/>
          <w:szCs w:val="24"/>
        </w:rPr>
        <w:t xml:space="preserve"> tipologia di attività </w:t>
      </w:r>
      <w:r w:rsidRPr="00AB7AE8">
        <w:rPr>
          <w:rFonts w:ascii="Arial" w:hAnsi="Arial" w:cs="Arial"/>
          <w:sz w:val="24"/>
          <w:szCs w:val="24"/>
        </w:rPr>
        <w:t>effettuate dagli studenti.</w:t>
      </w:r>
    </w:p>
    <w:p w14:paraId="7F868665" w14:textId="0967D3AB" w:rsidR="004E2109" w:rsidRPr="004E2109" w:rsidRDefault="00640F8C" w:rsidP="005F7228">
      <w:pPr>
        <w:pStyle w:val="Titolo3"/>
      </w:pPr>
      <w:bookmarkStart w:id="38" w:name="_Toc216642187"/>
      <w:r w:rsidRPr="000C620C">
        <w:rPr>
          <w:noProof/>
          <w:lang w:val="en-US" w:eastAsia="ja-JP"/>
        </w:rPr>
        <w:drawing>
          <wp:anchor distT="0" distB="0" distL="114300" distR="114300" simplePos="0" relativeHeight="251668480" behindDoc="1" locked="0" layoutInCell="1" allowOverlap="1" wp14:anchorId="7F0729BB" wp14:editId="09006C7C">
            <wp:simplePos x="0" y="0"/>
            <wp:positionH relativeFrom="page">
              <wp:posOffset>4556760</wp:posOffset>
            </wp:positionH>
            <wp:positionV relativeFrom="page">
              <wp:posOffset>6240780</wp:posOffset>
            </wp:positionV>
            <wp:extent cx="2844800" cy="1377950"/>
            <wp:effectExtent l="0" t="0" r="0" b="0"/>
            <wp:wrapThrough wrapText="bothSides">
              <wp:wrapPolygon edited="0">
                <wp:start x="0" y="0"/>
                <wp:lineTo x="0" y="21202"/>
                <wp:lineTo x="21407" y="21202"/>
                <wp:lineTo x="21407" y="0"/>
                <wp:lineTo x="0" y="0"/>
              </wp:wrapPolygon>
            </wp:wrapThrough>
            <wp:docPr id="4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109" w:rsidRPr="004E2109">
        <w:t>Calendario attività</w:t>
      </w:r>
      <w:bookmarkEnd w:id="38"/>
    </w:p>
    <w:p w14:paraId="66DED324" w14:textId="5553BCDB" w:rsidR="004E2109" w:rsidRPr="00AB7AE8" w:rsidRDefault="004E2109" w:rsidP="001D6069">
      <w:pPr>
        <w:numPr>
          <w:ilvl w:val="0"/>
          <w:numId w:val="18"/>
        </w:numPr>
        <w:spacing w:after="0" w:line="360" w:lineRule="auto"/>
        <w:ind w:right="-567"/>
        <w:jc w:val="both"/>
        <w:rPr>
          <w:rFonts w:ascii="Arial" w:hAnsi="Arial" w:cs="Arial"/>
          <w:bCs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>Il tutor interno comunica con congruo anticipo al Consiglio di Classe le date delle attività previste dai progetti FSL, affinché siano</w:t>
      </w:r>
      <w:r w:rsidRPr="00AB7AE8">
        <w:rPr>
          <w:rFonts w:ascii="Arial" w:hAnsi="Arial" w:cs="Arial"/>
          <w:bCs/>
          <w:sz w:val="24"/>
          <w:szCs w:val="24"/>
        </w:rPr>
        <w:t xml:space="preserve"> riportate nel registro di classe.</w:t>
      </w:r>
    </w:p>
    <w:p w14:paraId="0D56EF10" w14:textId="04D2AAC9" w:rsidR="004E2109" w:rsidRPr="004E2109" w:rsidRDefault="004E2109" w:rsidP="005F7228">
      <w:pPr>
        <w:pStyle w:val="Titolo3"/>
      </w:pPr>
      <w:bookmarkStart w:id="39" w:name="_Toc216642188"/>
      <w:r w:rsidRPr="004E2109">
        <w:t>Consegna documentazione</w:t>
      </w:r>
      <w:bookmarkEnd w:id="39"/>
    </w:p>
    <w:p w14:paraId="5B1DEA44" w14:textId="1427FE54" w:rsidR="004E2109" w:rsidRPr="00AB7AE8" w:rsidRDefault="004E2109" w:rsidP="001D6069">
      <w:pPr>
        <w:numPr>
          <w:ilvl w:val="0"/>
          <w:numId w:val="19"/>
        </w:numPr>
        <w:spacing w:after="0" w:line="360" w:lineRule="auto"/>
        <w:ind w:right="-567"/>
        <w:jc w:val="both"/>
        <w:rPr>
          <w:rFonts w:ascii="Arial" w:hAnsi="Arial" w:cs="Arial"/>
          <w:bCs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Al termine </w:t>
      </w:r>
      <w:proofErr w:type="spellStart"/>
      <w:r w:rsidRPr="00AB7AE8">
        <w:rPr>
          <w:rFonts w:ascii="Arial" w:hAnsi="Arial" w:cs="Arial"/>
          <w:sz w:val="24"/>
          <w:szCs w:val="24"/>
        </w:rPr>
        <w:t>dell’a.s.</w:t>
      </w:r>
      <w:proofErr w:type="spellEnd"/>
      <w:r w:rsidRPr="00AB7AE8">
        <w:rPr>
          <w:rFonts w:ascii="Arial" w:hAnsi="Arial" w:cs="Arial"/>
          <w:sz w:val="24"/>
          <w:szCs w:val="24"/>
        </w:rPr>
        <w:t>, il tutor interno</w:t>
      </w:r>
      <w:r w:rsidRPr="00AB7AE8">
        <w:rPr>
          <w:rFonts w:ascii="Arial" w:hAnsi="Arial" w:cs="Arial"/>
          <w:bCs/>
          <w:sz w:val="24"/>
          <w:szCs w:val="24"/>
        </w:rPr>
        <w:t xml:space="preserve"> produce e consegna </w:t>
      </w:r>
      <w:r w:rsidRPr="00AB7AE8">
        <w:rPr>
          <w:rFonts w:ascii="Arial" w:hAnsi="Arial" w:cs="Arial"/>
          <w:sz w:val="24"/>
          <w:szCs w:val="24"/>
        </w:rPr>
        <w:t>al</w:t>
      </w:r>
      <w:r w:rsidRPr="00AB7AE8">
        <w:rPr>
          <w:rFonts w:ascii="Arial" w:hAnsi="Arial" w:cs="Arial"/>
          <w:bCs/>
          <w:sz w:val="24"/>
          <w:szCs w:val="24"/>
        </w:rPr>
        <w:t xml:space="preserve"> referente FSL </w:t>
      </w:r>
      <w:r w:rsidRPr="00AB7AE8">
        <w:rPr>
          <w:rFonts w:ascii="Arial" w:hAnsi="Arial" w:cs="Arial"/>
          <w:sz w:val="24"/>
          <w:szCs w:val="24"/>
        </w:rPr>
        <w:t>tutta la</w:t>
      </w:r>
      <w:r w:rsidRPr="00AB7AE8">
        <w:rPr>
          <w:rFonts w:ascii="Arial" w:hAnsi="Arial" w:cs="Arial"/>
          <w:bCs/>
          <w:sz w:val="24"/>
          <w:szCs w:val="24"/>
        </w:rPr>
        <w:t xml:space="preserve"> documentazione </w:t>
      </w:r>
      <w:r w:rsidRPr="00AB7AE8">
        <w:rPr>
          <w:rFonts w:ascii="Arial" w:hAnsi="Arial" w:cs="Arial"/>
          <w:sz w:val="24"/>
          <w:szCs w:val="24"/>
        </w:rPr>
        <w:t>attestante lo svolgimento del tutoraggio (registro presenze, report, esiti di verifica, ecc.) per la</w:t>
      </w:r>
      <w:r w:rsidRPr="00AB7AE8">
        <w:rPr>
          <w:rFonts w:ascii="Arial" w:hAnsi="Arial" w:cs="Arial"/>
          <w:bCs/>
          <w:sz w:val="24"/>
          <w:szCs w:val="24"/>
        </w:rPr>
        <w:t xml:space="preserve"> registrazione e l’archiviazione </w:t>
      </w:r>
      <w:r w:rsidRPr="00AB7AE8">
        <w:rPr>
          <w:rFonts w:ascii="Arial" w:hAnsi="Arial" w:cs="Arial"/>
          <w:sz w:val="24"/>
          <w:szCs w:val="24"/>
        </w:rPr>
        <w:t>tramite gli</w:t>
      </w:r>
      <w:r w:rsidRPr="00AB7AE8">
        <w:rPr>
          <w:rFonts w:ascii="Arial" w:hAnsi="Arial" w:cs="Arial"/>
          <w:bCs/>
          <w:sz w:val="24"/>
          <w:szCs w:val="24"/>
        </w:rPr>
        <w:t xml:space="preserve"> strumenti digitali d’Istituto.</w:t>
      </w:r>
    </w:p>
    <w:p w14:paraId="25B1080C" w14:textId="6805F8CD" w:rsidR="00A80754" w:rsidRPr="000C620C" w:rsidRDefault="00A80754" w:rsidP="005F7228">
      <w:pPr>
        <w:pStyle w:val="Titolo2"/>
      </w:pPr>
      <w:bookmarkStart w:id="40" w:name="_Toc216642189"/>
      <w:r w:rsidRPr="000C620C">
        <w:lastRenderedPageBreak/>
        <w:t>Art. 1</w:t>
      </w:r>
      <w:r w:rsidR="00922E8F">
        <w:t>4</w:t>
      </w:r>
      <w:r w:rsidRPr="000C620C">
        <w:t xml:space="preserve"> – Disciplina e sanzioni disciplinari</w:t>
      </w:r>
      <w:bookmarkEnd w:id="40"/>
    </w:p>
    <w:p w14:paraId="138E89EE" w14:textId="33716025" w:rsidR="00A80754" w:rsidRPr="00AB7AE8" w:rsidRDefault="00A80754" w:rsidP="001D6069">
      <w:pPr>
        <w:pStyle w:val="NormaleWeb"/>
        <w:numPr>
          <w:ilvl w:val="0"/>
          <w:numId w:val="19"/>
        </w:numPr>
        <w:spacing w:after="0" w:afterAutospacing="0" w:line="360" w:lineRule="auto"/>
        <w:ind w:right="-567"/>
        <w:jc w:val="both"/>
        <w:rPr>
          <w:rFonts w:ascii="Arial" w:eastAsiaTheme="minorEastAsia" w:hAnsi="Arial" w:cs="Arial"/>
          <w:lang w:eastAsia="en-US"/>
        </w:rPr>
      </w:pPr>
      <w:r w:rsidRPr="00AB7AE8">
        <w:rPr>
          <w:rFonts w:ascii="Arial" w:eastAsiaTheme="minorEastAsia" w:hAnsi="Arial" w:cs="Arial"/>
          <w:lang w:eastAsia="en-US"/>
        </w:rPr>
        <w:t xml:space="preserve">Il </w:t>
      </w:r>
      <w:r w:rsidRPr="00AB7AE8">
        <w:rPr>
          <w:rFonts w:ascii="Arial" w:eastAsiaTheme="minorEastAsia" w:hAnsi="Arial" w:cs="Arial"/>
          <w:bCs/>
          <w:lang w:eastAsia="en-US"/>
        </w:rPr>
        <w:t>Regolamento d’Istituto</w:t>
      </w:r>
      <w:r w:rsidRPr="00AB7AE8">
        <w:rPr>
          <w:rFonts w:ascii="Arial" w:eastAsiaTheme="minorEastAsia" w:hAnsi="Arial" w:cs="Arial"/>
          <w:lang w:eastAsia="en-US"/>
        </w:rPr>
        <w:t xml:space="preserve"> si applica integralmente anche alle attività di </w:t>
      </w:r>
      <w:r w:rsidRPr="00AB7AE8">
        <w:rPr>
          <w:rFonts w:ascii="Arial" w:eastAsiaTheme="minorEastAsia" w:hAnsi="Arial" w:cs="Arial"/>
          <w:bCs/>
          <w:lang w:eastAsia="en-US"/>
        </w:rPr>
        <w:t>Formazione scuola-lavoro (FSL)</w:t>
      </w:r>
      <w:r w:rsidRPr="00AB7AE8">
        <w:rPr>
          <w:rFonts w:ascii="Arial" w:eastAsiaTheme="minorEastAsia" w:hAnsi="Arial" w:cs="Arial"/>
          <w:lang w:eastAsia="en-US"/>
        </w:rPr>
        <w:t xml:space="preserve">, comprese le </w:t>
      </w:r>
      <w:r w:rsidRPr="00AB7AE8">
        <w:rPr>
          <w:rFonts w:ascii="Arial" w:eastAsiaTheme="minorEastAsia" w:hAnsi="Arial" w:cs="Arial"/>
          <w:bCs/>
          <w:lang w:eastAsia="en-US"/>
        </w:rPr>
        <w:t>sanzioni</w:t>
      </w:r>
      <w:r w:rsidRPr="00AB7AE8">
        <w:rPr>
          <w:rFonts w:ascii="Arial" w:eastAsiaTheme="minorEastAsia" w:hAnsi="Arial" w:cs="Arial"/>
          <w:lang w:eastAsia="en-US"/>
        </w:rPr>
        <w:t xml:space="preserve"> in esso previste.</w:t>
      </w:r>
    </w:p>
    <w:p w14:paraId="5E4E3392" w14:textId="1B262494" w:rsidR="00A80754" w:rsidRPr="00AB7AE8" w:rsidRDefault="00A80754" w:rsidP="001D6069">
      <w:pPr>
        <w:pStyle w:val="NormaleWeb"/>
        <w:spacing w:before="0" w:beforeAutospacing="0" w:after="0" w:afterAutospacing="0" w:line="360" w:lineRule="auto"/>
        <w:ind w:left="720" w:right="-567"/>
        <w:jc w:val="both"/>
        <w:rPr>
          <w:rFonts w:ascii="Arial" w:eastAsiaTheme="minorEastAsia" w:hAnsi="Arial" w:cs="Arial"/>
          <w:lang w:eastAsia="en-US"/>
        </w:rPr>
      </w:pPr>
      <w:r w:rsidRPr="00AB7AE8">
        <w:rPr>
          <w:rFonts w:ascii="Arial" w:eastAsiaTheme="minorEastAsia" w:hAnsi="Arial" w:cs="Arial"/>
          <w:lang w:eastAsia="en-US"/>
        </w:rPr>
        <w:t xml:space="preserve">Le studentesse e gli studenti sono tenuti a rispettare anche le </w:t>
      </w:r>
      <w:r w:rsidRPr="00AB7AE8">
        <w:rPr>
          <w:rFonts w:ascii="Arial" w:eastAsiaTheme="minorEastAsia" w:hAnsi="Arial" w:cs="Arial"/>
          <w:bCs/>
          <w:lang w:eastAsia="en-US"/>
        </w:rPr>
        <w:t>regole di comportamento, organizzative e funzionali</w:t>
      </w:r>
      <w:r w:rsidRPr="00AB7AE8">
        <w:rPr>
          <w:rFonts w:ascii="Arial" w:eastAsiaTheme="minorEastAsia" w:hAnsi="Arial" w:cs="Arial"/>
          <w:lang w:eastAsia="en-US"/>
        </w:rPr>
        <w:t xml:space="preserve"> della </w:t>
      </w:r>
      <w:r w:rsidRPr="00AB7AE8">
        <w:rPr>
          <w:rFonts w:ascii="Arial" w:eastAsiaTheme="minorEastAsia" w:hAnsi="Arial" w:cs="Arial"/>
          <w:bCs/>
          <w:lang w:eastAsia="en-US"/>
        </w:rPr>
        <w:t>struttura ospitante</w:t>
      </w:r>
      <w:r w:rsidRPr="00AB7AE8">
        <w:rPr>
          <w:rFonts w:ascii="Arial" w:eastAsiaTheme="minorEastAsia" w:hAnsi="Arial" w:cs="Arial"/>
          <w:lang w:eastAsia="en-US"/>
        </w:rPr>
        <w:t xml:space="preserve">. Eventuali segnalazioni di </w:t>
      </w:r>
      <w:r w:rsidRPr="00AB7AE8">
        <w:rPr>
          <w:rFonts w:ascii="Arial" w:eastAsiaTheme="minorEastAsia" w:hAnsi="Arial" w:cs="Arial"/>
          <w:bCs/>
          <w:lang w:eastAsia="en-US"/>
        </w:rPr>
        <w:t>comportamenti non adeguati</w:t>
      </w:r>
      <w:r w:rsidRPr="00AB7AE8">
        <w:rPr>
          <w:rFonts w:ascii="Arial" w:eastAsiaTheme="minorEastAsia" w:hAnsi="Arial" w:cs="Arial"/>
          <w:lang w:eastAsia="en-US"/>
        </w:rPr>
        <w:t xml:space="preserve"> da parte della struttura seguono le procedure previste dal Regolamento d’Istituto.</w:t>
      </w:r>
    </w:p>
    <w:p w14:paraId="791D4625" w14:textId="1D02E2B8" w:rsidR="00A80754" w:rsidRPr="00AB7AE8" w:rsidRDefault="00A80754" w:rsidP="001D6069">
      <w:pPr>
        <w:pStyle w:val="NormaleWeb"/>
        <w:numPr>
          <w:ilvl w:val="0"/>
          <w:numId w:val="19"/>
        </w:numPr>
        <w:spacing w:line="360" w:lineRule="auto"/>
        <w:ind w:right="-567"/>
        <w:jc w:val="both"/>
        <w:rPr>
          <w:rFonts w:ascii="Arial" w:eastAsiaTheme="minorEastAsia" w:hAnsi="Arial" w:cs="Arial"/>
          <w:lang w:eastAsia="en-US"/>
        </w:rPr>
      </w:pPr>
      <w:r w:rsidRPr="00AB7AE8">
        <w:rPr>
          <w:rFonts w:ascii="Arial" w:eastAsiaTheme="minorEastAsia" w:hAnsi="Arial" w:cs="Arial"/>
          <w:lang w:eastAsia="en-US"/>
        </w:rPr>
        <w:t xml:space="preserve">In caso di </w:t>
      </w:r>
      <w:r w:rsidRPr="00AB7AE8">
        <w:rPr>
          <w:rFonts w:ascii="Arial" w:eastAsiaTheme="minorEastAsia" w:hAnsi="Arial" w:cs="Arial"/>
          <w:bCs/>
          <w:lang w:eastAsia="en-US"/>
        </w:rPr>
        <w:t>danneggiamenti gravi</w:t>
      </w:r>
      <w:r w:rsidRPr="00AB7AE8">
        <w:rPr>
          <w:rFonts w:ascii="Arial" w:eastAsiaTheme="minorEastAsia" w:hAnsi="Arial" w:cs="Arial"/>
          <w:lang w:eastAsia="en-US"/>
        </w:rPr>
        <w:t xml:space="preserve">, </w:t>
      </w:r>
      <w:r w:rsidRPr="00AB7AE8">
        <w:rPr>
          <w:rFonts w:ascii="Arial" w:eastAsiaTheme="minorEastAsia" w:hAnsi="Arial" w:cs="Arial"/>
          <w:bCs/>
          <w:lang w:eastAsia="en-US"/>
        </w:rPr>
        <w:t>furti</w:t>
      </w:r>
      <w:r w:rsidRPr="00AB7AE8">
        <w:rPr>
          <w:rFonts w:ascii="Arial" w:eastAsiaTheme="minorEastAsia" w:hAnsi="Arial" w:cs="Arial"/>
          <w:lang w:eastAsia="en-US"/>
        </w:rPr>
        <w:t xml:space="preserve"> o altre condotte lesive del patrimonio della struttura ospitante, il Consiglio di Classe potrà subordinare lo svolgimento di futuri percorsi </w:t>
      </w:r>
      <w:r w:rsidRPr="00AB7AE8">
        <w:rPr>
          <w:rFonts w:ascii="Arial" w:eastAsiaTheme="minorEastAsia" w:hAnsi="Arial" w:cs="Arial"/>
          <w:bCs/>
          <w:lang w:eastAsia="en-US"/>
        </w:rPr>
        <w:t>esterni</w:t>
      </w:r>
      <w:r w:rsidRPr="00AB7AE8">
        <w:rPr>
          <w:rFonts w:ascii="Arial" w:eastAsiaTheme="minorEastAsia" w:hAnsi="Arial" w:cs="Arial"/>
          <w:lang w:eastAsia="en-US"/>
        </w:rPr>
        <w:t xml:space="preserve"> alla scuola a un </w:t>
      </w:r>
      <w:r w:rsidRPr="00AB7AE8">
        <w:rPr>
          <w:rFonts w:ascii="Arial" w:eastAsiaTheme="minorEastAsia" w:hAnsi="Arial" w:cs="Arial"/>
          <w:bCs/>
          <w:lang w:eastAsia="en-US"/>
        </w:rPr>
        <w:t>espresso parere positivo</w:t>
      </w:r>
      <w:r w:rsidRPr="00AB7AE8">
        <w:rPr>
          <w:rFonts w:ascii="Arial" w:eastAsiaTheme="minorEastAsia" w:hAnsi="Arial" w:cs="Arial"/>
          <w:lang w:eastAsia="en-US"/>
        </w:rPr>
        <w:t xml:space="preserve"> (deliberato) del </w:t>
      </w:r>
      <w:proofErr w:type="spellStart"/>
      <w:r w:rsidRPr="00AB7AE8">
        <w:rPr>
          <w:rFonts w:ascii="Arial" w:eastAsiaTheme="minorEastAsia" w:hAnsi="Arial" w:cs="Arial"/>
          <w:lang w:eastAsia="en-US"/>
        </w:rPr>
        <w:t>CdC</w:t>
      </w:r>
      <w:proofErr w:type="spellEnd"/>
      <w:r w:rsidRPr="00AB7AE8">
        <w:rPr>
          <w:rFonts w:ascii="Arial" w:eastAsiaTheme="minorEastAsia" w:hAnsi="Arial" w:cs="Arial"/>
          <w:lang w:eastAsia="en-US"/>
        </w:rPr>
        <w:t>, avuto riguardo alla gravità dei fatti, all’assunzione di responsabilità e agli esiti educativi.</w:t>
      </w:r>
    </w:p>
    <w:p w14:paraId="051EEE67" w14:textId="77777777" w:rsidR="003A3FE0" w:rsidRPr="000F13F2" w:rsidRDefault="003A3FE0" w:rsidP="00AB7AE8">
      <w:pPr>
        <w:pStyle w:val="Titolo2"/>
        <w:spacing w:after="240"/>
      </w:pPr>
      <w:bookmarkStart w:id="41" w:name="_Toc216642190"/>
      <w:r w:rsidRPr="000F13F2">
        <w:t>Art. 15 – Principi della valutazione nel percorso FSL</w:t>
      </w:r>
      <w:bookmarkEnd w:id="41"/>
    </w:p>
    <w:p w14:paraId="0EAC911B" w14:textId="77777777" w:rsidR="003A3FE0" w:rsidRPr="00AB7AE8" w:rsidRDefault="003A3FE0" w:rsidP="00A0581B">
      <w:pPr>
        <w:pStyle w:val="Paragrafoelenco"/>
        <w:spacing w:after="0" w:line="360" w:lineRule="auto"/>
        <w:ind w:left="284" w:right="-567" w:firstLine="10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>La valutazione nel percorso di Formazione Scuola-Lavoro (FSL) è parte integrante del processo educativo e si configura come elemento di crescita personale e di sviluppo della consapevolezza dello studente.</w:t>
      </w:r>
    </w:p>
    <w:p w14:paraId="0D476851" w14:textId="77777777" w:rsidR="003A3FE0" w:rsidRPr="00AB7AE8" w:rsidRDefault="003A3FE0" w:rsidP="00A0581B">
      <w:pPr>
        <w:pStyle w:val="Paragrafoelenco"/>
        <w:spacing w:after="0" w:line="360" w:lineRule="auto"/>
        <w:ind w:left="284" w:right="-567" w:firstLine="10"/>
        <w:jc w:val="both"/>
        <w:rPr>
          <w:rFonts w:ascii="Arial" w:hAnsi="Arial"/>
          <w:sz w:val="24"/>
        </w:rPr>
      </w:pPr>
      <w:r w:rsidRPr="00AB7AE8">
        <w:rPr>
          <w:rFonts w:ascii="Arial" w:hAnsi="Arial"/>
          <w:sz w:val="24"/>
        </w:rPr>
        <w:t>Essa non si limita alla rilevazione della partecipazione alle attività svolte, ma tiene conto della qualità dell’esperienza formativa, della responsabilità dimostrata e della capacità di trasferire quanto appreso in termini di maturazione personale e orientativa.</w:t>
      </w:r>
    </w:p>
    <w:p w14:paraId="0779A50D" w14:textId="77777777" w:rsidR="003A3FE0" w:rsidRPr="00AB7AE8" w:rsidRDefault="003A3FE0" w:rsidP="00A0581B">
      <w:pPr>
        <w:pStyle w:val="Paragrafoelenco"/>
        <w:spacing w:after="0" w:line="360" w:lineRule="auto"/>
        <w:ind w:left="284" w:right="-567" w:firstLine="10"/>
        <w:jc w:val="both"/>
        <w:rPr>
          <w:rFonts w:ascii="Arial" w:hAnsi="Arial"/>
          <w:sz w:val="24"/>
        </w:rPr>
      </w:pPr>
      <w:r w:rsidRPr="00AB7AE8">
        <w:rPr>
          <w:rFonts w:ascii="Arial" w:hAnsi="Arial"/>
          <w:bCs/>
          <w:sz w:val="24"/>
        </w:rPr>
        <w:t>La valutazione assume valore certificativo</w:t>
      </w:r>
      <w:r w:rsidRPr="00AB7AE8">
        <w:rPr>
          <w:rFonts w:ascii="Arial" w:hAnsi="Arial"/>
          <w:sz w:val="24"/>
        </w:rPr>
        <w:t xml:space="preserve"> in quanto concorre alla costruzione del profilo finale dello studente e rileva negli scrutini, oltre che alla documentazione del percorso nel Curriculum dello Studente, anche con ricaduta sulla valutazione del comportamento, in coerenza con quanto previsto dalla normativa vigente.</w:t>
      </w:r>
    </w:p>
    <w:p w14:paraId="60BD8AFC" w14:textId="77777777" w:rsidR="003A3FE0" w:rsidRPr="00AB7AE8" w:rsidRDefault="003A3FE0" w:rsidP="00A0581B">
      <w:pPr>
        <w:pStyle w:val="Paragrafoelenco"/>
        <w:spacing w:after="0" w:line="360" w:lineRule="auto"/>
        <w:ind w:left="284" w:right="-567" w:firstLine="10"/>
        <w:jc w:val="both"/>
        <w:rPr>
          <w:rFonts w:ascii="Arial" w:hAnsi="Arial"/>
          <w:sz w:val="24"/>
        </w:rPr>
      </w:pPr>
      <w:r w:rsidRPr="00AB7AE8">
        <w:rPr>
          <w:rFonts w:ascii="Arial" w:hAnsi="Arial"/>
          <w:bCs/>
          <w:sz w:val="24"/>
        </w:rPr>
        <w:t>La valutazione si fonda sulla convergenza di evidenze provenienti dal contesto esterno, dalla scuola e dallo studente</w:t>
      </w:r>
      <w:r w:rsidRPr="00AB7AE8">
        <w:rPr>
          <w:rFonts w:ascii="Arial" w:hAnsi="Arial"/>
          <w:sz w:val="24"/>
        </w:rPr>
        <w:t>, secondo una logica di triangolazione coerente con la finalità formativa e orientativa del percorso FSL.</w:t>
      </w:r>
    </w:p>
    <w:p w14:paraId="5A887EBD" w14:textId="77777777" w:rsidR="003A3FE0" w:rsidRPr="000F13F2" w:rsidRDefault="003A3FE0" w:rsidP="00AB7AE8">
      <w:pPr>
        <w:pStyle w:val="Titolo2"/>
        <w:spacing w:after="240"/>
      </w:pPr>
      <w:bookmarkStart w:id="42" w:name="_Toc216642191"/>
      <w:r w:rsidRPr="000F13F2">
        <w:t>Art. 15-bis – Monitoraggio qualitativo nazionale, Osservatorio e Albo delle buone pratiche (D.M. 133/2025)</w:t>
      </w:r>
      <w:bookmarkEnd w:id="42"/>
    </w:p>
    <w:p w14:paraId="0F01C984" w14:textId="77777777" w:rsidR="000F13F2" w:rsidRPr="00A0581B" w:rsidRDefault="003A3FE0" w:rsidP="00A0581B">
      <w:pPr>
        <w:spacing w:after="0" w:line="360" w:lineRule="auto"/>
        <w:ind w:right="-567"/>
        <w:jc w:val="both"/>
        <w:rPr>
          <w:rFonts w:ascii="Arial" w:hAnsi="Arial"/>
          <w:b/>
          <w:bCs/>
          <w:sz w:val="24"/>
        </w:rPr>
      </w:pPr>
      <w:r w:rsidRPr="00A0581B">
        <w:rPr>
          <w:rFonts w:ascii="Arial" w:hAnsi="Arial"/>
          <w:b/>
          <w:bCs/>
          <w:sz w:val="24"/>
        </w:rPr>
        <w:t xml:space="preserve">Finalità e riferimenti </w:t>
      </w:r>
    </w:p>
    <w:p w14:paraId="4172F68C" w14:textId="506D5FD2" w:rsidR="003A3FE0" w:rsidRPr="00AB7AE8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AB7AE8">
        <w:rPr>
          <w:rFonts w:ascii="Arial" w:hAnsi="Arial"/>
          <w:sz w:val="24"/>
        </w:rPr>
        <w:lastRenderedPageBreak/>
        <w:t xml:space="preserve">L’Istituto partecipa al </w:t>
      </w:r>
      <w:r w:rsidRPr="00AB7AE8">
        <w:rPr>
          <w:rFonts w:ascii="Arial" w:hAnsi="Arial"/>
          <w:bCs/>
          <w:sz w:val="24"/>
        </w:rPr>
        <w:t>monitoraggio qualitativo nazionale</w:t>
      </w:r>
      <w:r w:rsidRPr="00AB7AE8">
        <w:rPr>
          <w:rFonts w:ascii="Arial" w:hAnsi="Arial"/>
          <w:sz w:val="24"/>
        </w:rPr>
        <w:t xml:space="preserve"> dei percorsi di Formazione scuola-lavoro (FSL), ai sensi del D.M. 8 luglio 2025, n. 133, finalizzato al miglioramento continuo della qualità formativa, organizzativa e orientativa. Il monitoraggio integra, senza sostituirla, la valutazione interna disciplinata dagli Artt. 15 e 15-ter del presente Regolamento, avendo finalità sistemica e non valutativa.</w:t>
      </w:r>
    </w:p>
    <w:p w14:paraId="79311E35" w14:textId="77777777" w:rsid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b/>
          <w:bCs/>
          <w:sz w:val="24"/>
        </w:rPr>
      </w:pPr>
      <w:r w:rsidRPr="000F13F2">
        <w:rPr>
          <w:rFonts w:ascii="Arial" w:hAnsi="Arial"/>
          <w:b/>
          <w:bCs/>
          <w:sz w:val="24"/>
        </w:rPr>
        <w:t xml:space="preserve">Ambiti oggetto di rilevazione </w:t>
      </w:r>
    </w:p>
    <w:p w14:paraId="7269232F" w14:textId="1F1EBC79" w:rsidR="003A3FE0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>Con cadenza annuale sono raccolti dati ed evidenze su: a) coerenza dei percorsi con PTOF e PECUP; b) qualità della coprogettazione scuola–soggetto ospitante e chiarezza dei ruoli; c) sicurezza (formazione generale/specifica, adempimenti e tracciabilità); d) inclusione e pari opportunità; e) competenze trasversali/professionali acquisite e il loro inserimento nel Curriculum dello Studente; f) ricadute orientative e feedback di studenti, tutor scolastici e tutor esterni.</w:t>
      </w:r>
    </w:p>
    <w:p w14:paraId="4677C978" w14:textId="77777777" w:rsidR="003A3FE0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 xml:space="preserve">Strumenti e piattaforme La rilevazione avviene mediante piattaforme digitali ministeriali (Unica/INDIRE o altre indicate dal MIM) e tramite schede/questionari/report predisposti a livello centrale. I dati confluiscono nella banca dati nazionale nel rispetto della normativa sulla protezione dei dati personali (Reg. UE 2016/679 – GDPR; </w:t>
      </w:r>
      <w:proofErr w:type="spellStart"/>
      <w:r w:rsidRPr="000F13F2">
        <w:rPr>
          <w:rFonts w:ascii="Arial" w:hAnsi="Arial"/>
          <w:sz w:val="24"/>
        </w:rPr>
        <w:t>D.Lgs.</w:t>
      </w:r>
      <w:proofErr w:type="spellEnd"/>
      <w:r w:rsidRPr="000F13F2">
        <w:rPr>
          <w:rFonts w:ascii="Arial" w:hAnsi="Arial"/>
          <w:sz w:val="24"/>
        </w:rPr>
        <w:t xml:space="preserve"> 196/2003 e </w:t>
      </w:r>
      <w:proofErr w:type="spellStart"/>
      <w:r w:rsidRPr="000F13F2">
        <w:rPr>
          <w:rFonts w:ascii="Arial" w:hAnsi="Arial"/>
          <w:sz w:val="24"/>
        </w:rPr>
        <w:t>s.m.i.</w:t>
      </w:r>
      <w:proofErr w:type="spellEnd"/>
      <w:r w:rsidRPr="000F13F2">
        <w:rPr>
          <w:rFonts w:ascii="Arial" w:hAnsi="Arial"/>
          <w:sz w:val="24"/>
        </w:rPr>
        <w:t>).</w:t>
      </w:r>
    </w:p>
    <w:p w14:paraId="4D082721" w14:textId="77777777" w:rsidR="00AB7AE8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b/>
          <w:bCs/>
          <w:sz w:val="24"/>
        </w:rPr>
      </w:pPr>
      <w:r w:rsidRPr="000F13F2">
        <w:rPr>
          <w:rFonts w:ascii="Arial" w:hAnsi="Arial"/>
          <w:b/>
          <w:bCs/>
          <w:sz w:val="24"/>
        </w:rPr>
        <w:t xml:space="preserve">Compiti dell’Istituto </w:t>
      </w:r>
    </w:p>
    <w:p w14:paraId="5A13F6CD" w14:textId="0E78D821" w:rsidR="000F13F2" w:rsidRPr="00AB7AE8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 xml:space="preserve">L’Istituto: </w:t>
      </w:r>
    </w:p>
    <w:p w14:paraId="74896036" w14:textId="77777777" w:rsidR="000F13F2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 xml:space="preserve">a) assicura la corretta trasmissione dei dati entro i termini fissati dalle note operative (entro il 15 maggio); </w:t>
      </w:r>
    </w:p>
    <w:p w14:paraId="1CE55D18" w14:textId="77777777" w:rsidR="000F13F2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 xml:space="preserve">b) coordina, tramite referente FSL e tutor di classe, la raccolta di indicatori ed evidenze (prodotti, report, materiali multimediali); </w:t>
      </w:r>
    </w:p>
    <w:p w14:paraId="7C78E31F" w14:textId="553CE9E2" w:rsidR="003A3FE0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>c) cura la restituzione interna dei risultati (Collegio dei Docenti e Consigli di Classe) e l’aggiornamento del PTOF; d) predispone candidature per l’Albo nazionale delle buone pratiche, valorizzando le esperienze di eccellenza.</w:t>
      </w:r>
    </w:p>
    <w:p w14:paraId="44E446E1" w14:textId="77777777" w:rsid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b/>
          <w:bCs/>
          <w:sz w:val="24"/>
        </w:rPr>
      </w:pPr>
      <w:r w:rsidRPr="000F13F2">
        <w:rPr>
          <w:rFonts w:ascii="Arial" w:hAnsi="Arial"/>
          <w:b/>
          <w:bCs/>
          <w:sz w:val="24"/>
        </w:rPr>
        <w:t xml:space="preserve">Compiti del tutor scolastico </w:t>
      </w:r>
    </w:p>
    <w:p w14:paraId="3BDBD531" w14:textId="77777777" w:rsidR="000F13F2" w:rsidRPr="00AB7AE8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 xml:space="preserve">Il docente tutor: </w:t>
      </w:r>
    </w:p>
    <w:p w14:paraId="503B3B75" w14:textId="77777777" w:rsidR="000F13F2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 xml:space="preserve">a) supporta la rilevazione dei dati a livello di classe; </w:t>
      </w:r>
    </w:p>
    <w:p w14:paraId="251B6C17" w14:textId="280E8619" w:rsidR="000F13F2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 xml:space="preserve">b) verifica diari di bordo e questionari; </w:t>
      </w:r>
    </w:p>
    <w:p w14:paraId="35BA2EE6" w14:textId="77777777" w:rsidR="000F13F2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 xml:space="preserve">c) documenta evidenze e ricadute didattiche; </w:t>
      </w:r>
    </w:p>
    <w:p w14:paraId="77A171E9" w14:textId="77777777" w:rsidR="000F13F2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 xml:space="preserve">d) raccoglie le evidenze della riflessione orientativa e dell’autovalutazione svolta dallo studente ai fini del monitoraggio; </w:t>
      </w:r>
    </w:p>
    <w:p w14:paraId="44AE16FF" w14:textId="42A60F30" w:rsidR="003A3FE0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b/>
          <w:bCs/>
          <w:sz w:val="24"/>
        </w:rPr>
      </w:pPr>
      <w:r w:rsidRPr="000F13F2">
        <w:rPr>
          <w:rFonts w:ascii="Arial" w:hAnsi="Arial"/>
          <w:sz w:val="24"/>
        </w:rPr>
        <w:lastRenderedPageBreak/>
        <w:t>e) segnala percorsi candidabili all’Albo</w:t>
      </w:r>
      <w:r w:rsidRPr="000F13F2">
        <w:rPr>
          <w:rFonts w:ascii="Arial" w:hAnsi="Arial"/>
          <w:b/>
          <w:bCs/>
          <w:sz w:val="24"/>
        </w:rPr>
        <w:t>.</w:t>
      </w:r>
    </w:p>
    <w:p w14:paraId="0471DDBD" w14:textId="77777777" w:rsid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b/>
          <w:bCs/>
          <w:sz w:val="24"/>
        </w:rPr>
      </w:pPr>
      <w:r w:rsidRPr="000F13F2">
        <w:rPr>
          <w:rFonts w:ascii="Arial" w:hAnsi="Arial"/>
          <w:b/>
          <w:bCs/>
          <w:sz w:val="24"/>
        </w:rPr>
        <w:t xml:space="preserve">Compiti dei soggetti ospitanti (enti, aziende, associazioni) </w:t>
      </w:r>
    </w:p>
    <w:p w14:paraId="01F691AC" w14:textId="77777777" w:rsidR="000F13F2" w:rsidRPr="00AB7AE8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 xml:space="preserve">I soggetti ospitanti si impegnano a: </w:t>
      </w:r>
    </w:p>
    <w:p w14:paraId="72560B10" w14:textId="77777777" w:rsidR="000F13F2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 xml:space="preserve">a) collaborare alla raccolta dati per il monitoraggio (valutazioni qualitative su impegno, competenze e comportamenti professionali); </w:t>
      </w:r>
    </w:p>
    <w:p w14:paraId="377D32F6" w14:textId="77777777" w:rsidR="000F13F2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 xml:space="preserve">b) integrare il DVR con la sezione dedicata agli studenti in FSL e trasmetterne estratto alla scuola; </w:t>
      </w:r>
    </w:p>
    <w:p w14:paraId="2AF49AE2" w14:textId="77777777" w:rsidR="000F13F2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 xml:space="preserve">c) garantire la tracciabilità delle attività e gli adempimenti di sicurezza (informativa, procedure, aree vietate, DPI); </w:t>
      </w:r>
    </w:p>
    <w:p w14:paraId="65B4FC7E" w14:textId="5918E421" w:rsidR="003A3FE0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 xml:space="preserve">d) in presenza di appalti terzi coesistenti negli stessi ambienti e orari, gestire i rischi interferenziali a carico del committente secondo l’art. 26 </w:t>
      </w:r>
      <w:proofErr w:type="spellStart"/>
      <w:r w:rsidRPr="000F13F2">
        <w:rPr>
          <w:rFonts w:ascii="Arial" w:hAnsi="Arial"/>
          <w:sz w:val="24"/>
        </w:rPr>
        <w:t>D.Lgs.</w:t>
      </w:r>
      <w:proofErr w:type="spellEnd"/>
      <w:r w:rsidRPr="000F13F2">
        <w:rPr>
          <w:rFonts w:ascii="Arial" w:hAnsi="Arial"/>
          <w:sz w:val="24"/>
        </w:rPr>
        <w:t xml:space="preserve"> 81/2008 (eventuale DUVRI con l’appaltatore) e informare la scuola delle misure applicabili agli studenti.</w:t>
      </w:r>
    </w:p>
    <w:p w14:paraId="1EEA418C" w14:textId="77777777" w:rsid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b/>
          <w:bCs/>
          <w:sz w:val="24"/>
        </w:rPr>
      </w:pPr>
      <w:r w:rsidRPr="000F13F2">
        <w:rPr>
          <w:rFonts w:ascii="Arial" w:hAnsi="Arial"/>
          <w:b/>
          <w:bCs/>
          <w:sz w:val="24"/>
        </w:rPr>
        <w:t xml:space="preserve">Osservatorio nazionale FSL </w:t>
      </w:r>
    </w:p>
    <w:p w14:paraId="6B474F07" w14:textId="04E6A23A" w:rsidR="003A3FE0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>I dati aggregati sono analizzati dall’Osservatorio nazionale FSL istituito dal D.M. 133/2025 (con il supporto di INDIRE, INAPP, INVALSI e altri soggetti nazionali), che elabora rapporti periodici e promuove iniziative di miglioramento.</w:t>
      </w:r>
    </w:p>
    <w:p w14:paraId="3D6C440C" w14:textId="77777777" w:rsid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b/>
          <w:bCs/>
          <w:sz w:val="24"/>
        </w:rPr>
      </w:pPr>
      <w:r w:rsidRPr="000F13F2">
        <w:rPr>
          <w:rFonts w:ascii="Arial" w:hAnsi="Arial"/>
          <w:b/>
          <w:bCs/>
          <w:sz w:val="24"/>
        </w:rPr>
        <w:t xml:space="preserve">Albo nazionale delle buone pratiche </w:t>
      </w:r>
    </w:p>
    <w:p w14:paraId="29AFB6E8" w14:textId="6E794580" w:rsidR="003A3FE0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>Le esperienze riconosciute di qualità confluiscono nell’Albo nazionale, pubblicato su piattaforma ministeriale, con riconoscimento pubblico e valorizzazione istituzionale dell’Istituto, nonché finalità di diffusione e replicabilità dei modelli.</w:t>
      </w:r>
    </w:p>
    <w:p w14:paraId="10A55D28" w14:textId="77777777" w:rsid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b/>
          <w:bCs/>
          <w:sz w:val="24"/>
        </w:rPr>
      </w:pPr>
      <w:r w:rsidRPr="000F13F2">
        <w:rPr>
          <w:rFonts w:ascii="Arial" w:hAnsi="Arial"/>
          <w:b/>
          <w:bCs/>
          <w:sz w:val="24"/>
        </w:rPr>
        <w:t xml:space="preserve">Trasparenza e privacy </w:t>
      </w:r>
    </w:p>
    <w:p w14:paraId="5508A365" w14:textId="27EED670" w:rsidR="003A3FE0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>L’Istituto pubblica sul sito una sintesi degli esiti del monitoraggio e tratta i dati nel rispetto del GDPR (principi di liceità, correttezza, minimizzazione e limitazione della conservazione).</w:t>
      </w:r>
    </w:p>
    <w:p w14:paraId="47712D9C" w14:textId="77777777" w:rsidR="003A3FE0" w:rsidRPr="000F13F2" w:rsidRDefault="003A3FE0" w:rsidP="00A0581B">
      <w:pPr>
        <w:pStyle w:val="Paragrafoelenco"/>
        <w:spacing w:after="0" w:line="360" w:lineRule="auto"/>
        <w:ind w:left="0" w:right="-426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>Le esperienze FSL possono essere oggetto di valorizzazione nell’ambito dell’Albo nazionale delle buone pratiche previsto dal DM 133/2025, anche ai fini della disseminazione e del riconoscimento istituzionale del percorso realizzato dall’Istituto. Le evidenze raccolte attraverso il monitoraggio confluiscono nel processo valutativo di cui all’Art. 15-ter.</w:t>
      </w:r>
    </w:p>
    <w:p w14:paraId="5BEFA44B" w14:textId="3D86CFDA" w:rsidR="003A3FE0" w:rsidRPr="000F13F2" w:rsidRDefault="003A3FE0" w:rsidP="005F7228">
      <w:pPr>
        <w:pStyle w:val="Titolo2"/>
      </w:pPr>
      <w:bookmarkStart w:id="43" w:name="_Toc216642192"/>
      <w:r w:rsidRPr="000F13F2">
        <w:t>Art. 15-ter – Procedura di valutazione del percorso FSL</w:t>
      </w:r>
      <w:bookmarkEnd w:id="43"/>
    </w:p>
    <w:p w14:paraId="137EBD4C" w14:textId="77777777" w:rsidR="003A3FE0" w:rsidRPr="000F13F2" w:rsidRDefault="003A3FE0" w:rsidP="00A0581B">
      <w:pPr>
        <w:pStyle w:val="Paragrafoelenco"/>
        <w:spacing w:after="0" w:line="360" w:lineRule="auto"/>
        <w:ind w:left="0" w:right="-567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 xml:space="preserve">La valutazione del percorso FSL si realizza attraverso un sistema integrato di strumenti, composto da: </w:t>
      </w:r>
    </w:p>
    <w:p w14:paraId="0030BD3E" w14:textId="77777777" w:rsidR="003A3FE0" w:rsidRPr="000F13F2" w:rsidRDefault="003A3FE0" w:rsidP="00A0581B">
      <w:pPr>
        <w:pStyle w:val="Paragrafoelenco"/>
        <w:spacing w:after="0" w:line="360" w:lineRule="auto"/>
        <w:ind w:left="0" w:right="-567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lastRenderedPageBreak/>
        <w:t xml:space="preserve">a) scheda di osservazione del tutor esterno, che restituisce un giudizio qualitativo sulle competenze tecnico-professionali e trasversali osservate in situazione operativa; </w:t>
      </w:r>
    </w:p>
    <w:p w14:paraId="68D8A294" w14:textId="77777777" w:rsidR="003A3FE0" w:rsidRPr="000F13F2" w:rsidRDefault="003A3FE0" w:rsidP="00A0581B">
      <w:pPr>
        <w:pStyle w:val="Paragrafoelenco"/>
        <w:spacing w:after="0" w:line="360" w:lineRule="auto"/>
        <w:ind w:left="0" w:right="-567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 xml:space="preserve">b) scheda di valutazione del tutor interno, che valorizza la ricaduta formativa e orientativa dell’esperienza FSL sul percorso scolastico dello studente; </w:t>
      </w:r>
    </w:p>
    <w:p w14:paraId="59E1E44D" w14:textId="77777777" w:rsidR="003A3FE0" w:rsidRPr="000F13F2" w:rsidRDefault="003A3FE0" w:rsidP="00A0581B">
      <w:pPr>
        <w:pStyle w:val="Paragrafoelenco"/>
        <w:spacing w:after="0" w:line="360" w:lineRule="auto"/>
        <w:ind w:left="0" w:right="-567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>c) scheda di autovalutazione dello studente, che documenta il processo di consapevolezza personale e il passo orientativo successivo.</w:t>
      </w:r>
    </w:p>
    <w:p w14:paraId="4A0052B6" w14:textId="77777777" w:rsidR="003A3FE0" w:rsidRPr="000F13F2" w:rsidRDefault="003A3FE0" w:rsidP="00A0581B">
      <w:pPr>
        <w:pStyle w:val="Paragrafoelenco"/>
        <w:spacing w:after="0" w:line="360" w:lineRule="auto"/>
        <w:ind w:left="0" w:right="-567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 xml:space="preserve">Il punteggio complessivo è attribuito sulla base dei seguenti criteri: </w:t>
      </w:r>
    </w:p>
    <w:p w14:paraId="0971E9CF" w14:textId="6A61DD34" w:rsidR="003A3FE0" w:rsidRPr="00AB7AE8" w:rsidRDefault="003A3FE0" w:rsidP="00AB7AE8">
      <w:pPr>
        <w:pStyle w:val="Paragrafoelenco"/>
        <w:numPr>
          <w:ilvl w:val="0"/>
          <w:numId w:val="33"/>
        </w:numPr>
        <w:spacing w:after="0" w:line="360" w:lineRule="auto"/>
        <w:ind w:right="-567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 w:hint="eastAsia"/>
          <w:bCs/>
          <w:sz w:val="24"/>
        </w:rPr>
        <w:t xml:space="preserve">osservazione del tutor esterno </w:t>
      </w:r>
      <w:r w:rsidRPr="00AB7AE8">
        <w:rPr>
          <w:rFonts w:ascii="Arial" w:hAnsi="Arial" w:hint="eastAsia"/>
          <w:bCs/>
          <w:sz w:val="24"/>
        </w:rPr>
        <w:t>→</w:t>
      </w:r>
      <w:r w:rsidRPr="00AB7AE8">
        <w:rPr>
          <w:rFonts w:ascii="Arial" w:hAnsi="Arial" w:hint="eastAsia"/>
          <w:bCs/>
          <w:sz w:val="24"/>
        </w:rPr>
        <w:t xml:space="preserve"> </w:t>
      </w:r>
      <w:r w:rsidR="008B461C" w:rsidRPr="00AB7AE8">
        <w:rPr>
          <w:rFonts w:ascii="Arial" w:hAnsi="Arial"/>
          <w:bCs/>
          <w:sz w:val="24"/>
        </w:rPr>
        <w:t>3</w:t>
      </w:r>
      <w:r w:rsidRPr="00AB7AE8">
        <w:rPr>
          <w:rFonts w:ascii="Arial" w:hAnsi="Arial" w:hint="eastAsia"/>
          <w:bCs/>
          <w:sz w:val="24"/>
        </w:rPr>
        <w:t xml:space="preserve">0%; </w:t>
      </w:r>
    </w:p>
    <w:p w14:paraId="72236DEF" w14:textId="41F6CA0A" w:rsidR="003A3FE0" w:rsidRPr="00AB7AE8" w:rsidRDefault="003A3FE0" w:rsidP="00AB7AE8">
      <w:pPr>
        <w:pStyle w:val="Paragrafoelenco"/>
        <w:numPr>
          <w:ilvl w:val="0"/>
          <w:numId w:val="33"/>
        </w:numPr>
        <w:spacing w:after="0" w:line="360" w:lineRule="auto"/>
        <w:ind w:right="-567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 w:hint="eastAsia"/>
          <w:bCs/>
          <w:sz w:val="24"/>
        </w:rPr>
        <w:t xml:space="preserve">valutazione del tutor interno </w:t>
      </w:r>
      <w:r w:rsidRPr="00AB7AE8">
        <w:rPr>
          <w:rFonts w:ascii="Arial" w:hAnsi="Arial" w:hint="eastAsia"/>
          <w:bCs/>
          <w:sz w:val="24"/>
        </w:rPr>
        <w:t>→</w:t>
      </w:r>
      <w:r w:rsidRPr="00AB7AE8">
        <w:rPr>
          <w:rFonts w:ascii="Arial" w:hAnsi="Arial" w:hint="eastAsia"/>
          <w:bCs/>
          <w:sz w:val="24"/>
        </w:rPr>
        <w:t xml:space="preserve"> </w:t>
      </w:r>
      <w:r w:rsidR="008B461C" w:rsidRPr="00AB7AE8">
        <w:rPr>
          <w:rFonts w:ascii="Arial" w:hAnsi="Arial"/>
          <w:bCs/>
          <w:sz w:val="24"/>
        </w:rPr>
        <w:t>7</w:t>
      </w:r>
      <w:r w:rsidRPr="00AB7AE8">
        <w:rPr>
          <w:rFonts w:ascii="Arial" w:hAnsi="Arial" w:hint="eastAsia"/>
          <w:bCs/>
          <w:sz w:val="24"/>
        </w:rPr>
        <w:t xml:space="preserve">0%; </w:t>
      </w:r>
    </w:p>
    <w:p w14:paraId="543D4B74" w14:textId="7BA48EB1" w:rsidR="003A3FE0" w:rsidRPr="00AB7AE8" w:rsidRDefault="003A3FE0" w:rsidP="00AB7AE8">
      <w:pPr>
        <w:pStyle w:val="Paragrafoelenco"/>
        <w:numPr>
          <w:ilvl w:val="0"/>
          <w:numId w:val="33"/>
        </w:numPr>
        <w:spacing w:after="0" w:line="360" w:lineRule="auto"/>
        <w:ind w:right="-567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 w:hint="eastAsia"/>
          <w:bCs/>
          <w:sz w:val="24"/>
        </w:rPr>
        <w:t xml:space="preserve">autovalutazione dello studente </w:t>
      </w:r>
      <w:r w:rsidRPr="00AB7AE8">
        <w:rPr>
          <w:rFonts w:ascii="Arial" w:hAnsi="Arial" w:hint="eastAsia"/>
          <w:bCs/>
          <w:sz w:val="24"/>
        </w:rPr>
        <w:t>→</w:t>
      </w:r>
      <w:r w:rsidRPr="00AB7AE8">
        <w:rPr>
          <w:rFonts w:ascii="Arial" w:hAnsi="Arial" w:hint="eastAsia"/>
          <w:bCs/>
          <w:sz w:val="24"/>
        </w:rPr>
        <w:t xml:space="preserve"> componente riflessiva a supporto, priva di </w:t>
      </w:r>
      <w:r w:rsidR="000F13F2" w:rsidRPr="00AB7AE8">
        <w:rPr>
          <w:rFonts w:ascii="Arial" w:hAnsi="Arial"/>
          <w:bCs/>
          <w:sz w:val="24"/>
        </w:rPr>
        <w:t xml:space="preserve"> </w:t>
      </w:r>
      <w:r w:rsidRPr="00AB7AE8">
        <w:rPr>
          <w:rFonts w:ascii="Arial" w:hAnsi="Arial" w:hint="eastAsia"/>
          <w:bCs/>
          <w:sz w:val="24"/>
        </w:rPr>
        <w:t>punteggio numerico ma con valore certificativo.</w:t>
      </w:r>
    </w:p>
    <w:p w14:paraId="5D1A01BB" w14:textId="77777777" w:rsidR="00736D0C" w:rsidRPr="000F13F2" w:rsidRDefault="00736D0C" w:rsidP="003A3FE0">
      <w:pPr>
        <w:pStyle w:val="Paragrafoelenco"/>
        <w:spacing w:after="0" w:line="360" w:lineRule="auto"/>
        <w:ind w:right="-567" w:hanging="284"/>
        <w:jc w:val="both"/>
        <w:rPr>
          <w:rFonts w:ascii="Arial" w:hAnsi="Arial"/>
          <w:b/>
          <w:bCs/>
          <w:sz w:val="24"/>
        </w:rPr>
      </w:pPr>
      <w:r w:rsidRPr="000F13F2">
        <w:rPr>
          <w:rFonts w:ascii="Arial" w:hAnsi="Arial"/>
          <w:b/>
          <w:bCs/>
          <w:sz w:val="24"/>
        </w:rPr>
        <w:t xml:space="preserve">Clausola di armonizzazione </w:t>
      </w:r>
    </w:p>
    <w:p w14:paraId="4B1BA661" w14:textId="411EFE99" w:rsidR="00736D0C" w:rsidRPr="000F13F2" w:rsidRDefault="00736D0C" w:rsidP="00736D0C">
      <w:pPr>
        <w:pStyle w:val="Paragrafoelenco"/>
        <w:tabs>
          <w:tab w:val="left" w:pos="436"/>
        </w:tabs>
        <w:spacing w:after="0" w:line="360" w:lineRule="auto"/>
        <w:ind w:left="426" w:right="-567" w:firstLine="10"/>
        <w:jc w:val="both"/>
        <w:rPr>
          <w:rFonts w:ascii="Arial" w:hAnsi="Arial"/>
          <w:sz w:val="24"/>
        </w:rPr>
      </w:pPr>
      <w:r w:rsidRPr="000F13F2">
        <w:rPr>
          <w:rFonts w:ascii="Arial" w:hAnsi="Arial"/>
          <w:sz w:val="24"/>
        </w:rPr>
        <w:t>Il Consiglio di Classe, in sede di scrutinio finale, si riserva la facoltà di armonizzare la valutazione complessiva del percorso FSL qualora emergano evidenti discrasie tra la valutazione del tutor esterno e le evidenze didattiche rilevate dal tutor scolastico e dal Consiglio stesso.</w:t>
      </w:r>
    </w:p>
    <w:p w14:paraId="4E84950E" w14:textId="3E151D8E" w:rsidR="003A3FE0" w:rsidRPr="00AB7AE8" w:rsidRDefault="003A3FE0" w:rsidP="003A3FE0">
      <w:pPr>
        <w:pStyle w:val="Paragrafoelenco"/>
        <w:spacing w:after="0" w:line="360" w:lineRule="auto"/>
        <w:ind w:right="-567" w:hanging="284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 xml:space="preserve">Il Consiglio di Classe: </w:t>
      </w:r>
    </w:p>
    <w:p w14:paraId="4F5713D9" w14:textId="77777777" w:rsidR="003A3FE0" w:rsidRPr="00AB7AE8" w:rsidRDefault="003A3FE0" w:rsidP="003A3FE0">
      <w:pPr>
        <w:pStyle w:val="Paragrafoelenco"/>
        <w:spacing w:after="0" w:line="360" w:lineRule="auto"/>
        <w:ind w:right="-567" w:hanging="284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 xml:space="preserve">a) acquisisce e integra le evidenze fornite dai tre soggetti valutatori; </w:t>
      </w:r>
    </w:p>
    <w:p w14:paraId="5AA15CE6" w14:textId="77777777" w:rsidR="003A3FE0" w:rsidRPr="00AB7AE8" w:rsidRDefault="003A3FE0" w:rsidP="003A3FE0">
      <w:pPr>
        <w:pStyle w:val="Paragrafoelenco"/>
        <w:spacing w:after="0" w:line="360" w:lineRule="auto"/>
        <w:ind w:right="-567" w:hanging="284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 xml:space="preserve">b) certifica il valore formativo-orientativo dell’esperienza; </w:t>
      </w:r>
    </w:p>
    <w:p w14:paraId="7B75C110" w14:textId="77777777" w:rsidR="003A3FE0" w:rsidRPr="00AB7AE8" w:rsidRDefault="003A3FE0" w:rsidP="003A3FE0">
      <w:pPr>
        <w:pStyle w:val="Paragrafoelenco"/>
        <w:spacing w:after="0" w:line="360" w:lineRule="auto"/>
        <w:ind w:right="-567" w:hanging="284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>c) raccorda la valutazione FSL con quella del comportamento, in coerenza con la responsabilità, la continuità dell’impegno e la maturazione personale rilevata.</w:t>
      </w:r>
    </w:p>
    <w:p w14:paraId="6F7C7706" w14:textId="77777777" w:rsidR="003A3FE0" w:rsidRPr="00AB7AE8" w:rsidRDefault="003A3FE0" w:rsidP="00736D0C">
      <w:pPr>
        <w:pStyle w:val="Paragrafoelenco"/>
        <w:spacing w:after="0" w:line="360" w:lineRule="auto"/>
        <w:ind w:left="426" w:right="-567" w:firstLine="10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>Le schede costituenti il sistema valutativo della FSL sono assunte agli atti del Consiglio di Classe quali evidenze certificative ai sensi del DL 127/2025 e DM 133/2025.</w:t>
      </w:r>
    </w:p>
    <w:p w14:paraId="14EF16E5" w14:textId="77777777" w:rsidR="003A3FE0" w:rsidRPr="00AB7AE8" w:rsidRDefault="003A3FE0" w:rsidP="003A3FE0">
      <w:pPr>
        <w:pStyle w:val="Paragrafoelenco"/>
        <w:spacing w:after="0" w:line="360" w:lineRule="auto"/>
        <w:ind w:right="-567" w:hanging="284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>Tempistica della procedura valutativa:</w:t>
      </w:r>
    </w:p>
    <w:p w14:paraId="334E1074" w14:textId="5384A953" w:rsidR="003A3FE0" w:rsidRPr="00AB7AE8" w:rsidRDefault="003A3FE0" w:rsidP="00AE3BE8">
      <w:pPr>
        <w:pStyle w:val="Paragrafoelenco"/>
        <w:numPr>
          <w:ilvl w:val="1"/>
          <w:numId w:val="27"/>
        </w:numPr>
        <w:spacing w:after="0" w:line="360" w:lineRule="auto"/>
        <w:ind w:right="-567"/>
        <w:jc w:val="both"/>
        <w:rPr>
          <w:rFonts w:ascii="Arial" w:hAnsi="Arial"/>
          <w:sz w:val="24"/>
        </w:rPr>
      </w:pPr>
      <w:r w:rsidRPr="00AB7AE8">
        <w:rPr>
          <w:rFonts w:ascii="Arial" w:hAnsi="Arial"/>
          <w:bCs/>
          <w:sz w:val="24"/>
        </w:rPr>
        <w:t xml:space="preserve">prima dell’avvio: </w:t>
      </w:r>
      <w:r w:rsidRPr="00AB7AE8">
        <w:rPr>
          <w:rFonts w:ascii="Arial" w:hAnsi="Arial"/>
          <w:sz w:val="24"/>
        </w:rPr>
        <w:t>lo studente compila la sezione iniziale della scheda di autovalutazione;</w:t>
      </w:r>
    </w:p>
    <w:p w14:paraId="54DA13FF" w14:textId="3F98720E" w:rsidR="003A3FE0" w:rsidRPr="00AB7AE8" w:rsidRDefault="003A3FE0" w:rsidP="00AE3BE8">
      <w:pPr>
        <w:pStyle w:val="Paragrafoelenco"/>
        <w:numPr>
          <w:ilvl w:val="1"/>
          <w:numId w:val="27"/>
        </w:numPr>
        <w:spacing w:after="0" w:line="360" w:lineRule="auto"/>
        <w:ind w:right="-567"/>
        <w:jc w:val="both"/>
        <w:rPr>
          <w:rFonts w:ascii="Arial" w:hAnsi="Arial"/>
          <w:sz w:val="24"/>
        </w:rPr>
      </w:pPr>
      <w:r w:rsidRPr="00AB7AE8">
        <w:rPr>
          <w:rFonts w:ascii="Arial" w:hAnsi="Arial"/>
          <w:bCs/>
          <w:sz w:val="24"/>
        </w:rPr>
        <w:t xml:space="preserve">durante l’esperienza: </w:t>
      </w:r>
      <w:r w:rsidRPr="00AB7AE8">
        <w:rPr>
          <w:rFonts w:ascii="Arial" w:hAnsi="Arial"/>
          <w:sz w:val="24"/>
        </w:rPr>
        <w:t>il tutor esterno osserva e compila la propria scheda;</w:t>
      </w:r>
    </w:p>
    <w:p w14:paraId="4D3E0004" w14:textId="37653BFF" w:rsidR="003A3FE0" w:rsidRPr="00AB7AE8" w:rsidRDefault="003A3FE0" w:rsidP="00AE3BE8">
      <w:pPr>
        <w:pStyle w:val="Paragrafoelenco"/>
        <w:numPr>
          <w:ilvl w:val="1"/>
          <w:numId w:val="27"/>
        </w:numPr>
        <w:spacing w:after="0" w:line="360" w:lineRule="auto"/>
        <w:ind w:right="-567"/>
        <w:jc w:val="both"/>
        <w:rPr>
          <w:rFonts w:ascii="Arial" w:hAnsi="Arial"/>
          <w:sz w:val="24"/>
        </w:rPr>
      </w:pPr>
      <w:r w:rsidRPr="00AB7AE8">
        <w:rPr>
          <w:rFonts w:ascii="Arial" w:hAnsi="Arial"/>
          <w:bCs/>
          <w:sz w:val="24"/>
        </w:rPr>
        <w:t xml:space="preserve">al termine: </w:t>
      </w:r>
      <w:r w:rsidRPr="00AB7AE8">
        <w:rPr>
          <w:rFonts w:ascii="Arial" w:hAnsi="Arial"/>
          <w:sz w:val="24"/>
        </w:rPr>
        <w:t>lo studente completa la riflessione orientativa e il "Next Step";</w:t>
      </w:r>
    </w:p>
    <w:p w14:paraId="5E93863F" w14:textId="5148E8DA" w:rsidR="003A3FE0" w:rsidRPr="00AB7AE8" w:rsidRDefault="003A3FE0" w:rsidP="00AE3BE8">
      <w:pPr>
        <w:pStyle w:val="Paragrafoelenco"/>
        <w:numPr>
          <w:ilvl w:val="1"/>
          <w:numId w:val="27"/>
        </w:numPr>
        <w:spacing w:after="0" w:line="360" w:lineRule="auto"/>
        <w:ind w:right="-567"/>
        <w:jc w:val="both"/>
        <w:rPr>
          <w:rFonts w:ascii="Arial" w:hAnsi="Arial"/>
          <w:sz w:val="24"/>
        </w:rPr>
      </w:pPr>
      <w:r w:rsidRPr="00AB7AE8">
        <w:rPr>
          <w:rFonts w:ascii="Arial" w:hAnsi="Arial"/>
          <w:bCs/>
          <w:sz w:val="24"/>
        </w:rPr>
        <w:t xml:space="preserve">al rientro a scuola: </w:t>
      </w:r>
      <w:r w:rsidRPr="00AB7AE8">
        <w:rPr>
          <w:rFonts w:ascii="Arial" w:hAnsi="Arial"/>
          <w:sz w:val="24"/>
        </w:rPr>
        <w:t>il tutor interno procede alla valutazione orientativa integrata;</w:t>
      </w:r>
    </w:p>
    <w:p w14:paraId="5C921532" w14:textId="7A0E10E8" w:rsidR="003A3FE0" w:rsidRPr="00AB7AE8" w:rsidRDefault="003A3FE0" w:rsidP="00AE3BE8">
      <w:pPr>
        <w:pStyle w:val="Paragrafoelenco"/>
        <w:numPr>
          <w:ilvl w:val="1"/>
          <w:numId w:val="27"/>
        </w:numPr>
        <w:spacing w:after="0" w:line="360" w:lineRule="auto"/>
        <w:ind w:right="-567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 xml:space="preserve">in sede di </w:t>
      </w:r>
      <w:proofErr w:type="spellStart"/>
      <w:r w:rsidRPr="00AB7AE8">
        <w:rPr>
          <w:rFonts w:ascii="Arial" w:hAnsi="Arial"/>
          <w:bCs/>
          <w:sz w:val="24"/>
        </w:rPr>
        <w:t>CdC</w:t>
      </w:r>
      <w:proofErr w:type="spellEnd"/>
      <w:r w:rsidRPr="00AB7AE8">
        <w:rPr>
          <w:rFonts w:ascii="Arial" w:hAnsi="Arial"/>
          <w:bCs/>
          <w:sz w:val="24"/>
        </w:rPr>
        <w:t xml:space="preserve">: </w:t>
      </w:r>
      <w:r w:rsidRPr="00AB7AE8">
        <w:rPr>
          <w:rFonts w:ascii="Arial" w:hAnsi="Arial"/>
          <w:sz w:val="24"/>
        </w:rPr>
        <w:t>le evidenze vengono acquisite e certificate.</w:t>
      </w:r>
    </w:p>
    <w:p w14:paraId="6B441819" w14:textId="77777777" w:rsidR="003A3FE0" w:rsidRPr="00AB7AE8" w:rsidRDefault="003A3FE0" w:rsidP="00736D0C">
      <w:pPr>
        <w:pStyle w:val="Paragrafoelenco"/>
        <w:spacing w:after="0" w:line="360" w:lineRule="auto"/>
        <w:ind w:left="426" w:right="-567" w:firstLine="10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lastRenderedPageBreak/>
        <w:t>Le evidenze FSL possono essere messe a disposizione del Tutor Orientamento, che le utilizza – ove necessario – come elemento di supporto alla progettazione orientativa personalizzata dello studente, nel rispetto della distinzione di ruoli e funzioni.</w:t>
      </w:r>
    </w:p>
    <w:p w14:paraId="2E5D575E" w14:textId="77777777" w:rsidR="003A3FE0" w:rsidRPr="00AB7AE8" w:rsidRDefault="003A3FE0" w:rsidP="00736D0C">
      <w:pPr>
        <w:pStyle w:val="Paragrafoelenco"/>
        <w:spacing w:after="0" w:line="360" w:lineRule="auto"/>
        <w:ind w:left="426" w:right="-567" w:firstLine="10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>La certificazione delle competenze acquisite nel percorso FSL è acquisita dal Consiglio di Classe e concorre agli scrutini intermedi e finali; essa deve essere formalmente inserita nel Curriculum dello Studente ed acquisita prima dello scrutinio di ammissione all’esame di maturità.</w:t>
      </w:r>
    </w:p>
    <w:p w14:paraId="4DED745C" w14:textId="77777777" w:rsidR="003A3FE0" w:rsidRPr="00AB7AE8" w:rsidRDefault="003A3FE0" w:rsidP="00181721">
      <w:pPr>
        <w:pStyle w:val="Paragrafoelenco"/>
        <w:spacing w:after="0" w:line="360" w:lineRule="auto"/>
        <w:ind w:left="426" w:right="-567" w:firstLine="10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>In caso di non ammissione alla classe successiva, il percorso FSL svolto nell’anno scolastico perde efficacia e deve essere integralmente ripetuto nell’anno di frequenza successivo.</w:t>
      </w:r>
    </w:p>
    <w:p w14:paraId="2995C4A4" w14:textId="77777777" w:rsidR="003A3FE0" w:rsidRPr="000F13F2" w:rsidRDefault="003A3FE0" w:rsidP="00AB7AE8">
      <w:pPr>
        <w:pStyle w:val="Titolo2"/>
        <w:spacing w:after="240"/>
      </w:pPr>
      <w:bookmarkStart w:id="44" w:name="_Toc216642193"/>
      <w:r w:rsidRPr="000F13F2">
        <w:t>Art. 15-quater – Curriculum dello Studente</w:t>
      </w:r>
      <w:bookmarkEnd w:id="44"/>
      <w:r w:rsidRPr="000F13F2">
        <w:t xml:space="preserve"> </w:t>
      </w:r>
    </w:p>
    <w:p w14:paraId="71A58B89" w14:textId="77777777" w:rsidR="003A3FE0" w:rsidRPr="00AB7AE8" w:rsidRDefault="003A3FE0" w:rsidP="00181721">
      <w:pPr>
        <w:pStyle w:val="Paragrafoelenco"/>
        <w:spacing w:after="0" w:line="360" w:lineRule="auto"/>
        <w:ind w:left="426" w:right="-567" w:firstLine="10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>Nel Curriculum dello Studente, da inserire nel Portale unico dei dati della scuola (art. 1, commi 28 e 136, L. 107/2015), l’Istituto include le esperienze di FSL svolte dall’alunna/o ai fini della mappatura delle competenze e della loro considerazione nell’esame di maturità.</w:t>
      </w:r>
    </w:p>
    <w:p w14:paraId="76E6FD4E" w14:textId="77777777" w:rsidR="003A3FE0" w:rsidRPr="00AB7AE8" w:rsidRDefault="003A3FE0" w:rsidP="00181721">
      <w:pPr>
        <w:pStyle w:val="Paragrafoelenco"/>
        <w:spacing w:after="0" w:line="360" w:lineRule="auto"/>
        <w:ind w:left="426" w:right="-567" w:firstLine="10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>In caso di percorsi pluriennali, ai fini dell’ammissione alla classe successiva possono essere certificati i crediti maturati al termine dell’anno scolastico in cui si è svolto il percorso di FSL. Il processo di certificazione, gli strumenti utilizzati e i soggetti coinvolti sono definiti nella convenzione stipulata dall’Istituto con l’impresa/ente ospitante.</w:t>
      </w:r>
    </w:p>
    <w:p w14:paraId="169080F7" w14:textId="77777777" w:rsidR="003A3FE0" w:rsidRPr="00AB7AE8" w:rsidRDefault="003A3FE0" w:rsidP="00181721">
      <w:pPr>
        <w:pStyle w:val="Paragrafoelenco"/>
        <w:spacing w:after="0" w:line="360" w:lineRule="auto"/>
        <w:ind w:left="426" w:right="-567" w:firstLine="10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>Per gli studenti con disabilità, DSA e BES si applicano le medesime disposizioni, nel rispetto della normativa vigente (PEI/PDP e relative Linee guida).</w:t>
      </w:r>
    </w:p>
    <w:p w14:paraId="40B03F4C" w14:textId="77777777" w:rsidR="003A3FE0" w:rsidRPr="00AB7AE8" w:rsidRDefault="003A3FE0" w:rsidP="00181721">
      <w:pPr>
        <w:pStyle w:val="Paragrafoelenco"/>
        <w:spacing w:after="0" w:line="360" w:lineRule="auto"/>
        <w:ind w:left="426" w:right="-567" w:firstLine="10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>La compilazione è effettuata dal tutor scolastico FSL, convalidata dal Consiglio di Classe e depositata dall’Istituto sulla piattaforma Unica.</w:t>
      </w:r>
    </w:p>
    <w:p w14:paraId="44792FF5" w14:textId="77777777" w:rsidR="003A3FE0" w:rsidRPr="00AB7AE8" w:rsidRDefault="003A3FE0" w:rsidP="00181721">
      <w:pPr>
        <w:pStyle w:val="Paragrafoelenco"/>
        <w:spacing w:after="0" w:line="360" w:lineRule="auto"/>
        <w:ind w:left="426" w:right="-567" w:firstLine="10"/>
        <w:jc w:val="both"/>
        <w:rPr>
          <w:rFonts w:ascii="Arial" w:hAnsi="Arial"/>
          <w:bCs/>
          <w:sz w:val="24"/>
        </w:rPr>
      </w:pPr>
      <w:r w:rsidRPr="00AB7AE8">
        <w:rPr>
          <w:rFonts w:ascii="Arial" w:hAnsi="Arial"/>
          <w:bCs/>
          <w:sz w:val="24"/>
        </w:rPr>
        <w:t>Le suddette disposizioni sono adottate in conformità all’Ordinanza Ministeriale sugli esami di maturità e alle Linee guida del MIM per la compilazione del Curriculum dello Studente (</w:t>
      </w:r>
      <w:proofErr w:type="spellStart"/>
      <w:r w:rsidRPr="00AB7AE8">
        <w:rPr>
          <w:rFonts w:ascii="Arial" w:hAnsi="Arial"/>
          <w:bCs/>
          <w:sz w:val="24"/>
        </w:rPr>
        <w:t>a.s.</w:t>
      </w:r>
      <w:proofErr w:type="spellEnd"/>
      <w:r w:rsidRPr="00AB7AE8">
        <w:rPr>
          <w:rFonts w:ascii="Arial" w:hAnsi="Arial"/>
          <w:bCs/>
          <w:sz w:val="24"/>
        </w:rPr>
        <w:t xml:space="preserve"> 2020/21 e successive).</w:t>
      </w:r>
    </w:p>
    <w:p w14:paraId="55FA9AE0" w14:textId="77777777" w:rsidR="00046021" w:rsidRPr="00046021" w:rsidRDefault="00046021" w:rsidP="005F7228">
      <w:pPr>
        <w:pStyle w:val="Titolo2"/>
        <w:rPr>
          <w:lang w:eastAsia="it-IT"/>
        </w:rPr>
      </w:pPr>
      <w:bookmarkStart w:id="45" w:name="_Toc216642194"/>
      <w:r w:rsidRPr="00046021">
        <w:rPr>
          <w:lang w:eastAsia="it-IT"/>
        </w:rPr>
        <w:t>Art. 1</w:t>
      </w:r>
      <w:r w:rsidR="00922E8F">
        <w:rPr>
          <w:lang w:eastAsia="it-IT"/>
        </w:rPr>
        <w:t>6</w:t>
      </w:r>
      <w:r w:rsidRPr="00046021">
        <w:rPr>
          <w:lang w:eastAsia="it-IT"/>
        </w:rPr>
        <w:t xml:space="preserve"> – Garanzie assicurative</w:t>
      </w:r>
      <w:bookmarkEnd w:id="45"/>
    </w:p>
    <w:p w14:paraId="0A145B6B" w14:textId="77777777" w:rsidR="00046021" w:rsidRPr="00AB7AE8" w:rsidRDefault="00046021" w:rsidP="001D6069">
      <w:pPr>
        <w:spacing w:before="100" w:beforeAutospacing="1" w:after="100" w:afterAutospacing="1" w:line="360" w:lineRule="auto"/>
        <w:ind w:right="-567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B7AE8">
        <w:rPr>
          <w:rFonts w:ascii="Arial" w:eastAsia="Times New Roman" w:hAnsi="Arial" w:cs="Arial"/>
          <w:sz w:val="24"/>
          <w:szCs w:val="24"/>
          <w:lang w:eastAsia="it-IT"/>
        </w:rPr>
        <w:t>Ai sensi dell’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art. 2 del D.P.R. 10 ottobre 1996, n. 567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(come modificato dal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D.P.R. 156/1999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), tutte le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attività organizzate dalle istituzioni scolastiche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sulla base di progetti educativi – anche in rete o in partenariato con soggetti del territorio – sono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attività scolastiche a tutti gli effetti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, ivi comprese quelle di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Formazione scuola-lavoro (FSL)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4A03DBC1" w14:textId="77777777" w:rsidR="00046021" w:rsidRPr="00AB7AE8" w:rsidRDefault="00046021" w:rsidP="001D6069">
      <w:pPr>
        <w:spacing w:before="100" w:beforeAutospacing="1" w:after="100" w:afterAutospacing="1" w:line="360" w:lineRule="auto"/>
        <w:ind w:right="-567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B7AE8">
        <w:rPr>
          <w:rFonts w:ascii="Arial" w:eastAsia="Times New Roman" w:hAnsi="Arial" w:cs="Arial"/>
          <w:sz w:val="24"/>
          <w:szCs w:val="24"/>
          <w:lang w:eastAsia="it-IT"/>
        </w:rPr>
        <w:lastRenderedPageBreak/>
        <w:t xml:space="preserve">Pertanto, la posizione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antinfortunistica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degli studenti è assicurata mediante la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gestione per conto dello Stato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(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artt. 127 e 190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del T.U. –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D.P.R. 1124/1965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;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D.M. 10 ottobre 1985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). La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Legge 3 luglio 2023, n. 85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ha inoltre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rafforzato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la tutela e il monitoraggio in materia di sicurezza per studenti e personale scolastico, estendendo e precisando gli ambiti di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copertura INAIL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per le attività formative svolte in contesti esterni.</w:t>
      </w:r>
    </w:p>
    <w:p w14:paraId="11126AAF" w14:textId="77777777" w:rsidR="00046021" w:rsidRPr="00AB7AE8" w:rsidRDefault="00046021" w:rsidP="001D6069">
      <w:pPr>
        <w:spacing w:before="100" w:beforeAutospacing="1" w:after="100" w:afterAutospacing="1" w:line="360" w:lineRule="auto"/>
        <w:ind w:right="-567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B7AE8">
        <w:rPr>
          <w:rFonts w:ascii="Arial" w:eastAsia="Times New Roman" w:hAnsi="Arial" w:cs="Arial"/>
          <w:sz w:val="24"/>
          <w:szCs w:val="24"/>
          <w:lang w:eastAsia="it-IT"/>
        </w:rPr>
        <w:t>Restano fermi:</w:t>
      </w:r>
    </w:p>
    <w:p w14:paraId="0A9380D0" w14:textId="77777777" w:rsidR="00046021" w:rsidRPr="00AB7AE8" w:rsidRDefault="00046021" w:rsidP="001D6069">
      <w:pPr>
        <w:numPr>
          <w:ilvl w:val="0"/>
          <w:numId w:val="22"/>
        </w:numPr>
        <w:spacing w:before="100" w:beforeAutospacing="1" w:after="100" w:afterAutospacing="1" w:line="360" w:lineRule="auto"/>
        <w:ind w:right="-567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l’obbligo per l’Istituto di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informazione/formazione generale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sulla sicurezza prima dell’avvio dei percorsi;</w:t>
      </w:r>
    </w:p>
    <w:p w14:paraId="57C158BE" w14:textId="77777777" w:rsidR="00046021" w:rsidRPr="00AB7AE8" w:rsidRDefault="00046021" w:rsidP="001D6069">
      <w:pPr>
        <w:numPr>
          <w:ilvl w:val="0"/>
          <w:numId w:val="22"/>
        </w:numPr>
        <w:spacing w:before="100" w:beforeAutospacing="1" w:after="100" w:afterAutospacing="1" w:line="360" w:lineRule="auto"/>
        <w:ind w:right="-567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l’obbligo per il soggetto ospitante di fornire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informazione/formazione sui rischi specifici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e di curare gli adempimenti assicurativi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INAIL in caso di infortunio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secondo i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termini di legge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(denuncia a carico del datore di lavoro ospitante, art. 53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D.P.R. 1124/1965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>).</w:t>
      </w:r>
    </w:p>
    <w:p w14:paraId="2F765F2B" w14:textId="77777777" w:rsidR="00E816B2" w:rsidRPr="00AB7AE8" w:rsidRDefault="00E816B2" w:rsidP="001D6069">
      <w:pPr>
        <w:pStyle w:val="Paragrafoelenco"/>
        <w:numPr>
          <w:ilvl w:val="0"/>
          <w:numId w:val="22"/>
        </w:numPr>
        <w:spacing w:line="360" w:lineRule="auto"/>
        <w:ind w:right="-567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la copertura tramite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polizza integrativa di responsabilità civile verso terzi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 stipulata dall’Istituto, secondo quanto deliberato dal Consiglio d’Istituto.</w:t>
      </w:r>
    </w:p>
    <w:p w14:paraId="498A3647" w14:textId="77777777" w:rsidR="00553A51" w:rsidRPr="00AB7AE8" w:rsidRDefault="00E11545" w:rsidP="00C659EA">
      <w:pPr>
        <w:spacing w:after="0" w:line="360" w:lineRule="auto"/>
        <w:ind w:right="-567"/>
        <w:jc w:val="both"/>
        <w:rPr>
          <w:rFonts w:ascii="Arial" w:eastAsia="Times New Roman" w:hAnsi="Arial" w:cs="Arial"/>
          <w:bCs/>
          <w:sz w:val="24"/>
          <w:szCs w:val="24"/>
          <w:lang w:eastAsia="it-IT"/>
        </w:rPr>
      </w:pP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Ai sensi della Legge 17 febbraio 2025, n. 21, la formazione generale sulla sicurezza nei luoghi di lavoro costituisce parte integrante dell’insegnamento di Educazione civica ed è obbligatoria per tutti gli studenti a partire dal primo anno della scuola secondaria di secondo grado; tale formazione costituisce prerequisito all’avvio dei percorsi di FSL.</w:t>
      </w:r>
      <w:r w:rsidR="00C86BBE"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</w:t>
      </w:r>
    </w:p>
    <w:p w14:paraId="24F3DEDF" w14:textId="0436E8B6" w:rsidR="00C86BBE" w:rsidRPr="00AB7AE8" w:rsidRDefault="00C86BBE" w:rsidP="008E0257">
      <w:pPr>
        <w:spacing w:line="360" w:lineRule="auto"/>
        <w:ind w:right="-567"/>
        <w:jc w:val="both"/>
        <w:rPr>
          <w:rFonts w:ascii="Arial" w:eastAsia="Times New Roman" w:hAnsi="Arial" w:cs="Arial"/>
          <w:bCs/>
          <w:sz w:val="24"/>
          <w:szCs w:val="24"/>
          <w:lang w:eastAsia="it-IT"/>
        </w:rPr>
      </w:pP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Pur afferendo all’insegnamento di Educazione civica, essa è richiamata nel presente regolamento in quanto condizione funzionale all’avvio dei percorsi di FSL e alla loro piena legittimazione in termini di sicurezza.</w:t>
      </w:r>
    </w:p>
    <w:p w14:paraId="6B2DCEE8" w14:textId="09F20699" w:rsidR="00246C4D" w:rsidRPr="00AB7AE8" w:rsidRDefault="008E0257" w:rsidP="008E0257">
      <w:pPr>
        <w:spacing w:line="360" w:lineRule="auto"/>
        <w:ind w:right="-567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Le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attività di FSL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, anche se svolte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presso soggetti esterni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 xml:space="preserve">, </w:t>
      </w:r>
      <w:r w:rsidRPr="00AB7AE8">
        <w:rPr>
          <w:rFonts w:ascii="Arial" w:eastAsia="Times New Roman" w:hAnsi="Arial" w:cs="Arial"/>
          <w:bCs/>
          <w:sz w:val="24"/>
          <w:szCs w:val="24"/>
          <w:lang w:eastAsia="it-IT"/>
        </w:rPr>
        <w:t>assumono la piena qualificazione di attività scolastica</w:t>
      </w:r>
      <w:r w:rsidRPr="00AB7AE8">
        <w:rPr>
          <w:rFonts w:ascii="Arial" w:eastAsia="Times New Roman" w:hAnsi="Arial" w:cs="Arial"/>
          <w:sz w:val="24"/>
          <w:szCs w:val="24"/>
          <w:lang w:eastAsia="it-IT"/>
        </w:rPr>
        <w:t>, con equiparazione totale ai fini assicurativi e della responsabilità giuridica dell’Istituzione scolastica.</w:t>
      </w:r>
    </w:p>
    <w:p w14:paraId="0C029889" w14:textId="77777777" w:rsidR="00AF4604" w:rsidRPr="00E645A4" w:rsidRDefault="008D658C" w:rsidP="00AB7AE8">
      <w:pPr>
        <w:pStyle w:val="Titolo3"/>
        <w:spacing w:after="240"/>
        <w:rPr>
          <w:lang w:eastAsia="it-IT"/>
        </w:rPr>
      </w:pPr>
      <w:bookmarkStart w:id="46" w:name="_Toc216642195"/>
      <w:r w:rsidRPr="00E645A4">
        <w:rPr>
          <w:lang w:eastAsia="it-IT"/>
        </w:rPr>
        <w:t>Percorsi quadriennali (4+2) – anticipazione della formazione specifica</w:t>
      </w:r>
      <w:bookmarkEnd w:id="46"/>
    </w:p>
    <w:p w14:paraId="34B49920" w14:textId="56AED3DD" w:rsidR="008D658C" w:rsidRPr="00E645A4" w:rsidRDefault="008D658C" w:rsidP="00AF4604">
      <w:pPr>
        <w:spacing w:line="360" w:lineRule="auto"/>
        <w:ind w:right="-567"/>
        <w:jc w:val="both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 w:rsidRPr="00E645A4">
        <w:rPr>
          <w:rFonts w:ascii="Arial" w:eastAsia="Times New Roman" w:hAnsi="Arial" w:cs="Arial"/>
          <w:sz w:val="24"/>
          <w:szCs w:val="24"/>
          <w:lang w:eastAsia="it-IT"/>
        </w:rPr>
        <w:t>Nei percorsi quadriennali (4+2), nei quali la FSL ha avvio già dal secondo anno, la formazione specifica in materia di sicurezza è erogata dall’Istituto in via anticipata e tracciata internamente, in quanto si è in attesa dell’adeguamento tecnico-attuativo nazionale relativo a tale segmento di classe. L’attestazione è conservata nel fascicolo personale dello studente e nel fascicolo FSL di classe, ai fini della validazione istituzionale del percorso.</w:t>
      </w:r>
    </w:p>
    <w:p w14:paraId="576795C3" w14:textId="77777777" w:rsidR="00246C4D" w:rsidRPr="000C620C" w:rsidRDefault="00246C4D" w:rsidP="00AB7AE8">
      <w:pPr>
        <w:pStyle w:val="Titolo2"/>
        <w:spacing w:after="240"/>
      </w:pPr>
      <w:bookmarkStart w:id="47" w:name="_Toc216642196"/>
      <w:r w:rsidRPr="000C620C">
        <w:lastRenderedPageBreak/>
        <w:t>Art. 1</w:t>
      </w:r>
      <w:r w:rsidR="00922E8F">
        <w:t>7</w:t>
      </w:r>
      <w:r w:rsidRPr="000C620C">
        <w:t xml:space="preserve"> – Clausola di salvaguardia</w:t>
      </w:r>
      <w:bookmarkEnd w:id="47"/>
    </w:p>
    <w:p w14:paraId="7E6A551E" w14:textId="2068DAF8" w:rsidR="00246C4D" w:rsidRPr="00AB7AE8" w:rsidRDefault="00A60117" w:rsidP="001D6069">
      <w:pPr>
        <w:pStyle w:val="Paragrafoelenco"/>
        <w:spacing w:line="360" w:lineRule="auto"/>
        <w:ind w:left="0" w:right="-567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Quanto previsto dal presente regolamento è subordinato alla </w:t>
      </w:r>
      <w:r w:rsidRPr="00AB7AE8">
        <w:rPr>
          <w:rFonts w:ascii="Arial" w:hAnsi="Arial" w:cs="Arial"/>
          <w:bCs/>
          <w:sz w:val="24"/>
          <w:szCs w:val="24"/>
        </w:rPr>
        <w:t>coerenza</w:t>
      </w:r>
      <w:r w:rsidRPr="00AB7AE8">
        <w:rPr>
          <w:rFonts w:ascii="Arial" w:hAnsi="Arial" w:cs="Arial"/>
          <w:sz w:val="24"/>
          <w:szCs w:val="24"/>
        </w:rPr>
        <w:t xml:space="preserve"> con la </w:t>
      </w:r>
      <w:r w:rsidRPr="00AB7AE8">
        <w:rPr>
          <w:rFonts w:ascii="Arial" w:hAnsi="Arial" w:cs="Arial"/>
          <w:bCs/>
          <w:sz w:val="24"/>
          <w:szCs w:val="24"/>
        </w:rPr>
        <w:t>normativa vigente</w:t>
      </w:r>
      <w:r w:rsidRPr="00AB7AE8">
        <w:rPr>
          <w:rFonts w:ascii="Arial" w:hAnsi="Arial" w:cs="Arial"/>
          <w:sz w:val="24"/>
          <w:szCs w:val="24"/>
        </w:rPr>
        <w:t xml:space="preserve"> e con gli atti del </w:t>
      </w:r>
      <w:r w:rsidRPr="00AB7AE8">
        <w:rPr>
          <w:rFonts w:ascii="Arial" w:hAnsi="Arial" w:cs="Arial"/>
          <w:bCs/>
          <w:sz w:val="24"/>
          <w:szCs w:val="24"/>
        </w:rPr>
        <w:t>Ministero dell’Istruzione e del Merito (MIM)</w:t>
      </w:r>
      <w:r w:rsidRPr="00AB7AE8">
        <w:rPr>
          <w:rFonts w:ascii="Arial" w:hAnsi="Arial" w:cs="Arial"/>
          <w:sz w:val="24"/>
          <w:szCs w:val="24"/>
        </w:rPr>
        <w:t xml:space="preserve">. </w:t>
      </w:r>
      <w:r w:rsidRPr="00AB7AE8">
        <w:rPr>
          <w:rFonts w:ascii="Arial" w:hAnsi="Arial" w:cs="Arial"/>
          <w:bCs/>
          <w:sz w:val="24"/>
          <w:szCs w:val="24"/>
        </w:rPr>
        <w:t>L’Istituto provvede ad adeguare</w:t>
      </w:r>
      <w:r w:rsidRPr="00AB7AE8">
        <w:rPr>
          <w:rFonts w:ascii="Arial" w:hAnsi="Arial" w:cs="Arial"/>
          <w:sz w:val="24"/>
          <w:szCs w:val="24"/>
        </w:rPr>
        <w:t xml:space="preserve"> tempestivamente procedure e strumenti </w:t>
      </w:r>
      <w:r w:rsidRPr="00AB7AE8">
        <w:rPr>
          <w:rFonts w:ascii="Arial" w:hAnsi="Arial" w:cs="Arial"/>
          <w:bCs/>
          <w:sz w:val="24"/>
          <w:szCs w:val="24"/>
        </w:rPr>
        <w:t>in caso di nuove norme</w:t>
      </w:r>
      <w:r w:rsidRPr="00AB7AE8">
        <w:rPr>
          <w:rFonts w:ascii="Arial" w:hAnsi="Arial" w:cs="Arial"/>
          <w:sz w:val="24"/>
          <w:szCs w:val="24"/>
        </w:rPr>
        <w:t xml:space="preserve">, linee guida ministeriali o esiti del monitoraggio nazionale di cui all’Art. 15-bis, anche mediante revisione del regolamento. </w:t>
      </w:r>
    </w:p>
    <w:p w14:paraId="36FC51C3" w14:textId="77777777" w:rsidR="00246C4D" w:rsidRPr="000C620C" w:rsidRDefault="00246C4D" w:rsidP="005F7228">
      <w:pPr>
        <w:pStyle w:val="Titolo2"/>
      </w:pPr>
      <w:bookmarkStart w:id="48" w:name="_Toc216642197"/>
      <w:r w:rsidRPr="000C620C">
        <w:t>Art. 1</w:t>
      </w:r>
      <w:r w:rsidR="00922E8F">
        <w:t>8</w:t>
      </w:r>
      <w:r w:rsidRPr="000C620C">
        <w:t xml:space="preserve"> – Validità e revisione</w:t>
      </w:r>
      <w:bookmarkEnd w:id="48"/>
    </w:p>
    <w:p w14:paraId="190CFE84" w14:textId="3B3A4DF1" w:rsidR="00246C4D" w:rsidRPr="00AB7AE8" w:rsidRDefault="003541A8" w:rsidP="001D6069">
      <w:pPr>
        <w:pStyle w:val="Paragrafoelenco"/>
        <w:spacing w:line="360" w:lineRule="auto"/>
        <w:ind w:left="0" w:right="-567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Il presente regolamento, approvato dal </w:t>
      </w:r>
      <w:r w:rsidRPr="00AB7AE8">
        <w:rPr>
          <w:rFonts w:ascii="Arial" w:hAnsi="Arial" w:cs="Arial"/>
          <w:bCs/>
          <w:sz w:val="24"/>
          <w:szCs w:val="24"/>
        </w:rPr>
        <w:t>Consiglio d’Istituto</w:t>
      </w:r>
      <w:r w:rsidRPr="00AB7AE8">
        <w:rPr>
          <w:rFonts w:ascii="Arial" w:hAnsi="Arial" w:cs="Arial"/>
          <w:sz w:val="24"/>
          <w:szCs w:val="24"/>
        </w:rPr>
        <w:t xml:space="preserve"> del ____________, resta valido fino a </w:t>
      </w:r>
      <w:r w:rsidRPr="00AB7AE8">
        <w:rPr>
          <w:rFonts w:ascii="Arial" w:hAnsi="Arial" w:cs="Arial"/>
          <w:bCs/>
          <w:sz w:val="24"/>
          <w:szCs w:val="24"/>
        </w:rPr>
        <w:t>eventuale revisione</w:t>
      </w:r>
      <w:r w:rsidRPr="00AB7AE8">
        <w:rPr>
          <w:rFonts w:ascii="Arial" w:hAnsi="Arial" w:cs="Arial"/>
          <w:sz w:val="24"/>
          <w:szCs w:val="24"/>
        </w:rPr>
        <w:t xml:space="preserve">. Ogni revisione è deliberata dal Consiglio d’Istituto su proposta del Collegio dei Docenti o del Dirigente scolastico, anche </w:t>
      </w:r>
      <w:r w:rsidRPr="00AB7AE8">
        <w:rPr>
          <w:rFonts w:ascii="Arial" w:hAnsi="Arial" w:cs="Arial"/>
          <w:bCs/>
          <w:sz w:val="24"/>
          <w:szCs w:val="24"/>
        </w:rPr>
        <w:t>in relazione a sopravvenute disposizioni normative</w:t>
      </w:r>
      <w:r w:rsidRPr="00AB7AE8">
        <w:rPr>
          <w:rFonts w:ascii="Arial" w:hAnsi="Arial" w:cs="Arial"/>
          <w:sz w:val="24"/>
          <w:szCs w:val="24"/>
        </w:rPr>
        <w:t>, linee guida ministeriali o agli esiti del monitoraggio nazionale di cui all’Art. 15-bis.</w:t>
      </w:r>
    </w:p>
    <w:p w14:paraId="116BD685" w14:textId="77777777" w:rsidR="00246C4D" w:rsidRPr="000C620C" w:rsidRDefault="00246C4D" w:rsidP="005F7228">
      <w:pPr>
        <w:pStyle w:val="Titolo2"/>
      </w:pPr>
      <w:bookmarkStart w:id="49" w:name="_Toc216642198"/>
      <w:r w:rsidRPr="000C620C">
        <w:t>Art. 1</w:t>
      </w:r>
      <w:r w:rsidR="00922E8F">
        <w:t>9</w:t>
      </w:r>
      <w:r w:rsidRPr="000C620C">
        <w:t xml:space="preserve"> – Nota di denominazione e adeguamento terminologico</w:t>
      </w:r>
      <w:bookmarkEnd w:id="49"/>
    </w:p>
    <w:p w14:paraId="40D73477" w14:textId="77777777" w:rsidR="00E07615" w:rsidRPr="00AB7AE8" w:rsidRDefault="00246C4D" w:rsidP="001D6069">
      <w:pPr>
        <w:pStyle w:val="Paragrafoelenco"/>
        <w:spacing w:line="360" w:lineRule="auto"/>
        <w:ind w:left="0" w:right="-567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A decorrere </w:t>
      </w:r>
      <w:proofErr w:type="spellStart"/>
      <w:r w:rsidRPr="00AB7AE8">
        <w:rPr>
          <w:rFonts w:ascii="Arial" w:hAnsi="Arial" w:cs="Arial"/>
          <w:sz w:val="24"/>
          <w:szCs w:val="24"/>
        </w:rPr>
        <w:t>dall’a.s.</w:t>
      </w:r>
      <w:proofErr w:type="spellEnd"/>
      <w:r w:rsidRPr="00AB7AE8">
        <w:rPr>
          <w:rFonts w:ascii="Arial" w:hAnsi="Arial" w:cs="Arial"/>
          <w:sz w:val="24"/>
          <w:szCs w:val="24"/>
        </w:rPr>
        <w:t xml:space="preserve"> 2025/26, i Percorsi per le Competenze Trasversali e per l’Orientamento (PCTO) sono rinominati Formazione scuola-lavoro (FSL) ai sensi del D.L. 9 settembre 2025, n. 127; restano ferme finalità, logica triennale e cornice attuativa (DM 774/2019). </w:t>
      </w:r>
    </w:p>
    <w:p w14:paraId="52811219" w14:textId="77777777" w:rsidR="00C73B82" w:rsidRPr="00AB7AE8" w:rsidRDefault="00C73B82" w:rsidP="00C73B82">
      <w:pPr>
        <w:pStyle w:val="Paragrafoelenco"/>
        <w:spacing w:line="360" w:lineRule="auto"/>
        <w:ind w:left="0" w:right="-567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I </w:t>
      </w:r>
      <w:r w:rsidRPr="00AB7AE8">
        <w:rPr>
          <w:rFonts w:ascii="Arial" w:hAnsi="Arial" w:cs="Arial"/>
          <w:bCs/>
          <w:sz w:val="24"/>
          <w:szCs w:val="24"/>
        </w:rPr>
        <w:t>percorsi avviati</w:t>
      </w:r>
      <w:r w:rsidRPr="00AB7AE8">
        <w:rPr>
          <w:rFonts w:ascii="Arial" w:hAnsi="Arial" w:cs="Arial"/>
          <w:sz w:val="24"/>
          <w:szCs w:val="24"/>
        </w:rPr>
        <w:t xml:space="preserve"> negli </w:t>
      </w:r>
      <w:r w:rsidRPr="00AB7AE8">
        <w:rPr>
          <w:rFonts w:ascii="Arial" w:hAnsi="Arial" w:cs="Arial"/>
          <w:bCs/>
          <w:sz w:val="24"/>
          <w:szCs w:val="24"/>
        </w:rPr>
        <w:t xml:space="preserve">anni </w:t>
      </w:r>
      <w:r w:rsidRPr="00AB7AE8">
        <w:rPr>
          <w:rFonts w:ascii="Arial" w:hAnsi="Arial" w:cs="Arial"/>
          <w:sz w:val="24"/>
          <w:szCs w:val="24"/>
        </w:rPr>
        <w:t xml:space="preserve">scolastici </w:t>
      </w:r>
      <w:r w:rsidRPr="00AB7AE8">
        <w:rPr>
          <w:rFonts w:ascii="Arial" w:hAnsi="Arial" w:cs="Arial"/>
          <w:bCs/>
          <w:sz w:val="24"/>
          <w:szCs w:val="24"/>
        </w:rPr>
        <w:t>precedenti</w:t>
      </w:r>
      <w:r w:rsidRPr="00AB7AE8">
        <w:rPr>
          <w:rFonts w:ascii="Arial" w:hAnsi="Arial" w:cs="Arial"/>
          <w:sz w:val="24"/>
          <w:szCs w:val="24"/>
        </w:rPr>
        <w:t xml:space="preserve"> con la denominazione PCTO </w:t>
      </w:r>
      <w:r w:rsidRPr="00AB7AE8">
        <w:rPr>
          <w:rFonts w:ascii="Arial" w:hAnsi="Arial" w:cs="Arial"/>
          <w:bCs/>
          <w:sz w:val="24"/>
          <w:szCs w:val="24"/>
        </w:rPr>
        <w:t xml:space="preserve">proseguono come FSL </w:t>
      </w:r>
      <w:r w:rsidRPr="00AB7AE8">
        <w:rPr>
          <w:rFonts w:ascii="Arial" w:hAnsi="Arial" w:cs="Arial"/>
          <w:sz w:val="24"/>
          <w:szCs w:val="24"/>
        </w:rPr>
        <w:t>senza soluzione di continuità e sono certificati secondo la procedura di cui agli Artt. 15-ter e 15-quater.</w:t>
      </w:r>
    </w:p>
    <w:p w14:paraId="3CA03069" w14:textId="77777777" w:rsidR="00C73B82" w:rsidRPr="00AB7AE8" w:rsidRDefault="00C73B82" w:rsidP="00C73B82">
      <w:pPr>
        <w:pStyle w:val="Paragrafoelenco"/>
        <w:spacing w:line="360" w:lineRule="auto"/>
        <w:ind w:left="0" w:right="-567"/>
        <w:jc w:val="both"/>
        <w:rPr>
          <w:rFonts w:ascii="Arial" w:hAnsi="Arial" w:cs="Arial"/>
          <w:sz w:val="24"/>
          <w:szCs w:val="24"/>
        </w:rPr>
      </w:pPr>
      <w:r w:rsidRPr="00AB7AE8">
        <w:rPr>
          <w:rFonts w:ascii="Arial" w:hAnsi="Arial" w:cs="Arial"/>
          <w:sz w:val="24"/>
          <w:szCs w:val="24"/>
        </w:rPr>
        <w:t xml:space="preserve">Le </w:t>
      </w:r>
      <w:r w:rsidRPr="00AB7AE8">
        <w:rPr>
          <w:rFonts w:ascii="Arial" w:hAnsi="Arial" w:cs="Arial"/>
          <w:bCs/>
          <w:sz w:val="24"/>
          <w:szCs w:val="24"/>
        </w:rPr>
        <w:t>ricadute sul Curriculum dello Studente</w:t>
      </w:r>
      <w:r w:rsidRPr="00AB7AE8">
        <w:rPr>
          <w:rFonts w:ascii="Arial" w:hAnsi="Arial" w:cs="Arial"/>
          <w:sz w:val="24"/>
          <w:szCs w:val="24"/>
        </w:rPr>
        <w:t xml:space="preserve"> e sulla documentazione d’esame </w:t>
      </w:r>
      <w:r w:rsidRPr="00AB7AE8">
        <w:rPr>
          <w:rFonts w:ascii="Arial" w:hAnsi="Arial" w:cs="Arial"/>
          <w:bCs/>
          <w:sz w:val="24"/>
          <w:szCs w:val="24"/>
        </w:rPr>
        <w:t>si applicano secondo quanto stabilito dall’Ordinanza ministeriale sugli esami di maturità</w:t>
      </w:r>
      <w:r w:rsidRPr="00AB7AE8">
        <w:rPr>
          <w:rFonts w:ascii="Arial" w:hAnsi="Arial" w:cs="Arial"/>
          <w:sz w:val="24"/>
          <w:szCs w:val="24"/>
        </w:rPr>
        <w:t>.</w:t>
      </w:r>
    </w:p>
    <w:p w14:paraId="3C4D941C" w14:textId="08D5197E" w:rsidR="00781742" w:rsidRPr="00781742" w:rsidRDefault="00781742" w:rsidP="00952B4B">
      <w:pPr>
        <w:pStyle w:val="Titolo3"/>
      </w:pPr>
      <w:bookmarkStart w:id="50" w:name="_Toc216642199"/>
      <w:r w:rsidRPr="00781742">
        <w:t>Clausola finale di applicazione</w:t>
      </w:r>
      <w:bookmarkEnd w:id="50"/>
    </w:p>
    <w:p w14:paraId="0737D8EE" w14:textId="77777777" w:rsidR="00781742" w:rsidRPr="00781742" w:rsidRDefault="00781742" w:rsidP="00781742">
      <w:pPr>
        <w:pStyle w:val="Paragrafoelenco"/>
        <w:spacing w:line="360" w:lineRule="auto"/>
        <w:ind w:left="0" w:right="-567"/>
        <w:jc w:val="both"/>
        <w:rPr>
          <w:rFonts w:ascii="Arial" w:hAnsi="Arial" w:cs="Arial"/>
          <w:sz w:val="24"/>
          <w:szCs w:val="24"/>
        </w:rPr>
      </w:pPr>
      <w:r w:rsidRPr="00781742">
        <w:rPr>
          <w:rFonts w:ascii="Arial" w:hAnsi="Arial" w:cs="Arial"/>
          <w:sz w:val="24"/>
          <w:szCs w:val="24"/>
        </w:rPr>
        <w:t xml:space="preserve">Il presente regolamento entra in vigore dalla data della sua approvazione e trova applicazione a partire </w:t>
      </w:r>
      <w:proofErr w:type="spellStart"/>
      <w:r w:rsidRPr="00781742">
        <w:rPr>
          <w:rFonts w:ascii="Arial" w:hAnsi="Arial" w:cs="Arial"/>
          <w:sz w:val="24"/>
          <w:szCs w:val="24"/>
        </w:rPr>
        <w:t>dall’a.s.</w:t>
      </w:r>
      <w:proofErr w:type="spellEnd"/>
      <w:r w:rsidRPr="00781742">
        <w:rPr>
          <w:rFonts w:ascii="Arial" w:hAnsi="Arial" w:cs="Arial"/>
          <w:sz w:val="24"/>
          <w:szCs w:val="24"/>
        </w:rPr>
        <w:t xml:space="preserve"> 2025/26.</w:t>
      </w:r>
    </w:p>
    <w:p w14:paraId="1B048549" w14:textId="77777777" w:rsidR="00F554FC" w:rsidRPr="00E07615" w:rsidRDefault="00BF0D2F" w:rsidP="00AB7AE8">
      <w:pPr>
        <w:pStyle w:val="Titolo3"/>
        <w:spacing w:after="240"/>
      </w:pPr>
      <w:bookmarkStart w:id="51" w:name="_Toc216642200"/>
      <w:r w:rsidRPr="00E07615">
        <w:t>Fonti normative (integrazione 2025):</w:t>
      </w:r>
      <w:bookmarkEnd w:id="51"/>
    </w:p>
    <w:p w14:paraId="177A0302" w14:textId="4129380C" w:rsidR="00F554FC" w:rsidRPr="00E07615" w:rsidRDefault="00BF0D2F" w:rsidP="00A0581B">
      <w:pPr>
        <w:ind w:right="-567"/>
        <w:jc w:val="both"/>
        <w:rPr>
          <w:rFonts w:ascii="Arial" w:hAnsi="Arial" w:cs="Arial"/>
          <w:sz w:val="24"/>
          <w:szCs w:val="24"/>
        </w:rPr>
      </w:pPr>
      <w:r w:rsidRPr="00E07615">
        <w:rPr>
          <w:rFonts w:ascii="Arial" w:hAnsi="Arial" w:cs="Arial"/>
          <w:b/>
          <w:bCs/>
          <w:sz w:val="24"/>
          <w:szCs w:val="24"/>
        </w:rPr>
        <w:t>D.M. 133/2025 (8 luglio 2025)</w:t>
      </w:r>
      <w:r w:rsidRPr="00E07615">
        <w:rPr>
          <w:rFonts w:ascii="Arial" w:hAnsi="Arial" w:cs="Arial"/>
          <w:sz w:val="24"/>
          <w:szCs w:val="24"/>
        </w:rPr>
        <w:t xml:space="preserve"> – Monitoraggio qualitativo FSL; istituzione Albo nazionale </w:t>
      </w:r>
      <w:r w:rsidR="00EE7D9D">
        <w:rPr>
          <w:rFonts w:ascii="Arial" w:hAnsi="Arial" w:cs="Arial"/>
          <w:sz w:val="24"/>
          <w:szCs w:val="24"/>
        </w:rPr>
        <w:t xml:space="preserve">   </w:t>
      </w:r>
      <w:r w:rsidRPr="00E07615">
        <w:rPr>
          <w:rFonts w:ascii="Arial" w:hAnsi="Arial" w:cs="Arial"/>
          <w:sz w:val="24"/>
          <w:szCs w:val="24"/>
        </w:rPr>
        <w:t>delle buone pratiche e Osservatorio nazionale FSL.</w:t>
      </w:r>
    </w:p>
    <w:p w14:paraId="3ED23420" w14:textId="0B029290" w:rsidR="00F554FC" w:rsidRPr="00952B4B" w:rsidRDefault="00BF0D2F" w:rsidP="00952B4B">
      <w:pPr>
        <w:ind w:right="-567"/>
        <w:jc w:val="both"/>
        <w:rPr>
          <w:rFonts w:ascii="Arial" w:hAnsi="Arial" w:cs="Arial"/>
          <w:sz w:val="24"/>
          <w:szCs w:val="24"/>
        </w:rPr>
      </w:pPr>
      <w:r w:rsidRPr="00952B4B">
        <w:rPr>
          <w:rFonts w:ascii="Arial" w:hAnsi="Arial" w:cs="Arial"/>
          <w:b/>
          <w:bCs/>
          <w:sz w:val="24"/>
          <w:szCs w:val="24"/>
        </w:rPr>
        <w:t>D.L. 127/2025 (9 settembre 2025)</w:t>
      </w:r>
      <w:r w:rsidRPr="00952B4B">
        <w:rPr>
          <w:rFonts w:ascii="Arial" w:hAnsi="Arial" w:cs="Arial"/>
          <w:sz w:val="24"/>
          <w:szCs w:val="24"/>
        </w:rPr>
        <w:t xml:space="preserve"> – Ridenominazione PCTO → FSL; in vigore dal </w:t>
      </w:r>
      <w:r w:rsidR="00EE7D9D" w:rsidRPr="00952B4B">
        <w:rPr>
          <w:rFonts w:ascii="Arial" w:hAnsi="Arial" w:cs="Arial"/>
          <w:sz w:val="24"/>
          <w:szCs w:val="24"/>
        </w:rPr>
        <w:t xml:space="preserve">  </w:t>
      </w:r>
      <w:r w:rsidRPr="00952B4B">
        <w:rPr>
          <w:rFonts w:ascii="Arial" w:hAnsi="Arial" w:cs="Arial"/>
          <w:sz w:val="24"/>
          <w:szCs w:val="24"/>
        </w:rPr>
        <w:t>10/09/2025 (GU n. 209) e in corso di conversione.</w:t>
      </w:r>
    </w:p>
    <w:p w14:paraId="212685A5" w14:textId="7C9FC06E" w:rsidR="00F554FC" w:rsidRDefault="00BF0D2F" w:rsidP="001D6069">
      <w:pPr>
        <w:ind w:right="-567"/>
        <w:rPr>
          <w:rFonts w:ascii="Arial" w:hAnsi="Arial" w:cs="Arial"/>
          <w:sz w:val="24"/>
          <w:szCs w:val="24"/>
        </w:rPr>
      </w:pPr>
      <w:r w:rsidRPr="00E07615">
        <w:rPr>
          <w:rFonts w:ascii="Arial" w:hAnsi="Arial" w:cs="Arial"/>
          <w:b/>
          <w:bCs/>
          <w:sz w:val="24"/>
          <w:szCs w:val="24"/>
        </w:rPr>
        <w:t>D.M. 774/2019</w:t>
      </w:r>
      <w:r w:rsidRPr="00E07615">
        <w:rPr>
          <w:rFonts w:ascii="Arial" w:hAnsi="Arial" w:cs="Arial"/>
          <w:sz w:val="24"/>
          <w:szCs w:val="24"/>
        </w:rPr>
        <w:t xml:space="preserve"> – Linee guida PCTO (riferimento tecnico</w:t>
      </w:r>
      <w:r w:rsidRPr="00E07615">
        <w:rPr>
          <w:rFonts w:ascii="Cambria Math" w:hAnsi="Cambria Math" w:cs="Cambria Math"/>
          <w:sz w:val="24"/>
          <w:szCs w:val="24"/>
        </w:rPr>
        <w:t>‑</w:t>
      </w:r>
      <w:r w:rsidRPr="00E07615">
        <w:rPr>
          <w:rFonts w:ascii="Arial" w:hAnsi="Arial" w:cs="Arial"/>
          <w:sz w:val="24"/>
          <w:szCs w:val="24"/>
        </w:rPr>
        <w:t>metodologico).</w:t>
      </w:r>
    </w:p>
    <w:p w14:paraId="05431568" w14:textId="1DF7E896" w:rsidR="00F71489" w:rsidRDefault="00F71489" w:rsidP="00A0581B">
      <w:pPr>
        <w:ind w:right="-567"/>
        <w:rPr>
          <w:rFonts w:ascii="Arial" w:hAnsi="Arial" w:cs="Arial"/>
          <w:sz w:val="24"/>
          <w:szCs w:val="24"/>
        </w:rPr>
      </w:pPr>
      <w:r w:rsidRPr="00F71489">
        <w:rPr>
          <w:rFonts w:ascii="Arial" w:hAnsi="Arial" w:cs="Arial"/>
          <w:b/>
          <w:bCs/>
          <w:sz w:val="24"/>
          <w:szCs w:val="24"/>
        </w:rPr>
        <w:t>O.M. sugli esami di Stato conclusivi del secondo ciclo (ultima annualità)</w:t>
      </w:r>
      <w:r w:rsidR="00952B4B">
        <w:rPr>
          <w:rFonts w:ascii="Arial" w:hAnsi="Arial" w:cs="Arial"/>
          <w:sz w:val="24"/>
          <w:szCs w:val="24"/>
        </w:rPr>
        <w:t xml:space="preserve"> – in materia di</w:t>
      </w:r>
      <w:r>
        <w:rPr>
          <w:rFonts w:ascii="Arial" w:hAnsi="Arial" w:cs="Arial"/>
          <w:sz w:val="24"/>
          <w:szCs w:val="24"/>
        </w:rPr>
        <w:t xml:space="preserve"> </w:t>
      </w:r>
      <w:r w:rsidRPr="00F71489">
        <w:rPr>
          <w:rFonts w:ascii="Arial" w:hAnsi="Arial" w:cs="Arial"/>
          <w:sz w:val="24"/>
          <w:szCs w:val="24"/>
        </w:rPr>
        <w:t>certificazione e Curriculum dello Studente.</w:t>
      </w:r>
    </w:p>
    <w:p w14:paraId="20E8EEAE" w14:textId="5DCE50ED" w:rsidR="00E11545" w:rsidRDefault="00E11545" w:rsidP="00A0581B">
      <w:pPr>
        <w:ind w:right="-567"/>
        <w:rPr>
          <w:rFonts w:ascii="Arial" w:hAnsi="Arial" w:cs="Arial"/>
          <w:sz w:val="24"/>
          <w:szCs w:val="24"/>
        </w:rPr>
      </w:pPr>
      <w:r w:rsidRPr="00E11545">
        <w:rPr>
          <w:rFonts w:ascii="Arial" w:hAnsi="Arial" w:cs="Arial"/>
          <w:b/>
          <w:bCs/>
          <w:sz w:val="24"/>
          <w:szCs w:val="24"/>
        </w:rPr>
        <w:lastRenderedPageBreak/>
        <w:t>Legge 17 febbraio 2025, n. 21</w:t>
      </w:r>
      <w:r w:rsidRPr="00E11545">
        <w:rPr>
          <w:rFonts w:ascii="Arial" w:hAnsi="Arial" w:cs="Arial"/>
          <w:sz w:val="24"/>
          <w:szCs w:val="24"/>
        </w:rPr>
        <w:t xml:space="preserve"> – Integrazione dell’insegnamento dell’Educazione civica con la formazione generale sulla sicurezza nei luoghi di lavoro; obbligatorietà a partire dal primo anno della scuola secondaria di secondo grado.</w:t>
      </w:r>
    </w:p>
    <w:p w14:paraId="00C19087" w14:textId="4AA9DD52" w:rsidR="001E0CEA" w:rsidRPr="005B7176" w:rsidRDefault="001E0CEA" w:rsidP="001E0CEA">
      <w:pPr>
        <w:rPr>
          <w:rFonts w:ascii="Arial" w:hAnsi="Arial" w:cs="Arial"/>
          <w:sz w:val="24"/>
          <w:szCs w:val="24"/>
        </w:rPr>
      </w:pPr>
      <w:r w:rsidRPr="005B7176">
        <w:rPr>
          <w:rFonts w:ascii="Arial" w:hAnsi="Arial" w:cs="Arial"/>
          <w:b/>
          <w:bCs/>
          <w:sz w:val="24"/>
          <w:szCs w:val="24"/>
        </w:rPr>
        <w:t>DL 159/2025</w:t>
      </w:r>
      <w:r w:rsidRPr="005B7176">
        <w:rPr>
          <w:rFonts w:ascii="Arial" w:hAnsi="Arial" w:cs="Arial"/>
          <w:sz w:val="24"/>
          <w:szCs w:val="24"/>
        </w:rPr>
        <w:t xml:space="preserve"> — Disposizioni urgenti in materia di sicurezza nei percorsi scuola-lavoro</w:t>
      </w:r>
    </w:p>
    <w:sectPr w:rsidR="001E0CEA" w:rsidRPr="005B7176" w:rsidSect="00860A64">
      <w:footerReference w:type="default" r:id="rId14"/>
      <w:headerReference w:type="first" r:id="rId15"/>
      <w:pgSz w:w="12240" w:h="15840"/>
      <w:pgMar w:top="1418" w:right="1325" w:bottom="993" w:left="1276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F248D" w14:textId="77777777" w:rsidR="006B3E95" w:rsidRPr="000C620C" w:rsidRDefault="006B3E95" w:rsidP="00167F2B">
      <w:pPr>
        <w:spacing w:after="0" w:line="240" w:lineRule="auto"/>
      </w:pPr>
      <w:r w:rsidRPr="000C620C">
        <w:separator/>
      </w:r>
    </w:p>
  </w:endnote>
  <w:endnote w:type="continuationSeparator" w:id="0">
    <w:p w14:paraId="1C42AC8E" w14:textId="77777777" w:rsidR="006B3E95" w:rsidRPr="000C620C" w:rsidRDefault="006B3E95" w:rsidP="00167F2B">
      <w:pPr>
        <w:spacing w:after="0" w:line="240" w:lineRule="auto"/>
      </w:pPr>
      <w:r w:rsidRPr="000C620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75897319"/>
      <w:docPartObj>
        <w:docPartGallery w:val="Page Numbers (Bottom of Page)"/>
        <w:docPartUnique/>
      </w:docPartObj>
    </w:sdtPr>
    <w:sdtContent>
      <w:p w14:paraId="156D0C23" w14:textId="3688C9A5" w:rsidR="00BF0D2F" w:rsidRDefault="00BF0D2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2DE6">
          <w:rPr>
            <w:noProof/>
          </w:rPr>
          <w:t>21</w:t>
        </w:r>
        <w:r>
          <w:fldChar w:fldCharType="end"/>
        </w:r>
      </w:p>
    </w:sdtContent>
  </w:sdt>
  <w:p w14:paraId="148DC999" w14:textId="77777777" w:rsidR="00BF0D2F" w:rsidRDefault="00BF0D2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FFF5F" w14:textId="77777777" w:rsidR="006B3E95" w:rsidRPr="000C620C" w:rsidRDefault="006B3E95" w:rsidP="00167F2B">
      <w:pPr>
        <w:spacing w:after="0" w:line="240" w:lineRule="auto"/>
      </w:pPr>
      <w:r w:rsidRPr="000C620C">
        <w:separator/>
      </w:r>
    </w:p>
  </w:footnote>
  <w:footnote w:type="continuationSeparator" w:id="0">
    <w:p w14:paraId="56116E81" w14:textId="77777777" w:rsidR="006B3E95" w:rsidRPr="000C620C" w:rsidRDefault="006B3E95" w:rsidP="00167F2B">
      <w:pPr>
        <w:spacing w:after="0" w:line="240" w:lineRule="auto"/>
      </w:pPr>
      <w:r w:rsidRPr="000C620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1662"/>
      <w:gridCol w:w="7085"/>
      <w:gridCol w:w="1709"/>
    </w:tblGrid>
    <w:tr w:rsidR="00BF0D2F" w:rsidRPr="000C620C" w14:paraId="321E28F3" w14:textId="77777777" w:rsidTr="00BF0D2F">
      <w:trPr>
        <w:cantSplit/>
        <w:jc w:val="center"/>
      </w:trPr>
      <w:tc>
        <w:tcPr>
          <w:tcW w:w="1662" w:type="dxa"/>
        </w:tcPr>
        <w:p w14:paraId="4F37BE5D" w14:textId="77777777" w:rsidR="00BF0D2F" w:rsidRPr="000C620C" w:rsidRDefault="00BF0D2F" w:rsidP="009937BB">
          <w:pPr>
            <w:suppressAutoHyphens/>
            <w:spacing w:after="0" w:line="280" w:lineRule="atLeast"/>
            <w:jc w:val="center"/>
            <w:rPr>
              <w:rFonts w:ascii="Times New Roman" w:eastAsia="Times New Roman" w:hAnsi="Times New Roman" w:cs="Times New Roman"/>
              <w:b/>
              <w:i/>
              <w:sz w:val="20"/>
              <w:lang w:eastAsia="zh-CN"/>
            </w:rPr>
          </w:pPr>
          <w:r w:rsidRPr="000C620C">
            <w:rPr>
              <w:rFonts w:ascii="Arial Black" w:eastAsia="Times New Roman" w:hAnsi="Arial Black" w:cs="Arial Black"/>
              <w:noProof/>
              <w:spacing w:val="-25"/>
              <w:sz w:val="32"/>
              <w:lang w:val="en-US" w:eastAsia="ja-JP"/>
            </w:rPr>
            <w:drawing>
              <wp:inline distT="0" distB="0" distL="0" distR="0" wp14:anchorId="6338E005" wp14:editId="17F6FBFB">
                <wp:extent cx="918210" cy="1080770"/>
                <wp:effectExtent l="0" t="0" r="0" b="5080"/>
                <wp:docPr id="152019640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95" t="-81" r="-95" b="-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210" cy="1080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5" w:type="dxa"/>
        </w:tcPr>
        <w:p w14:paraId="288EE08F" w14:textId="77777777" w:rsidR="00BF0D2F" w:rsidRPr="000C620C" w:rsidRDefault="00BF0D2F" w:rsidP="009937BB">
          <w:pPr>
            <w:suppressAutoHyphens/>
            <w:spacing w:after="0" w:line="240" w:lineRule="auto"/>
            <w:jc w:val="center"/>
            <w:rPr>
              <w:rFonts w:ascii="Times New Roman" w:eastAsia="Times New Roman" w:hAnsi="Times New Roman" w:cs="Arial Black"/>
              <w:b/>
              <w:i/>
              <w:sz w:val="20"/>
              <w:lang w:eastAsia="zh-CN"/>
            </w:rPr>
          </w:pPr>
          <w:r w:rsidRPr="000C620C">
            <w:rPr>
              <w:rFonts w:ascii="Times New Roman" w:eastAsia="Times New Roman" w:hAnsi="Times New Roman" w:cs="Arial Black"/>
              <w:b/>
              <w:i/>
              <w:sz w:val="20"/>
              <w:lang w:eastAsia="zh-CN"/>
            </w:rPr>
            <w:t>MINISTERO DELL’ISTRUZIONE E DEL MERITO</w:t>
          </w:r>
        </w:p>
        <w:p w14:paraId="0C49A193" w14:textId="77777777" w:rsidR="00BF0D2F" w:rsidRPr="000C620C" w:rsidRDefault="00BF0D2F" w:rsidP="009937BB">
          <w:pPr>
            <w:suppressAutoHyphens/>
            <w:spacing w:after="0" w:line="240" w:lineRule="auto"/>
            <w:ind w:left="-195" w:right="-45"/>
            <w:jc w:val="center"/>
            <w:rPr>
              <w:rFonts w:ascii="Times New Roman" w:eastAsia="Times New Roman" w:hAnsi="Times New Roman" w:cs="Arial Black"/>
              <w:b/>
              <w:i/>
              <w:sz w:val="20"/>
              <w:lang w:eastAsia="zh-CN"/>
            </w:rPr>
          </w:pPr>
          <w:r w:rsidRPr="000C620C">
            <w:rPr>
              <w:rFonts w:ascii="Times New Roman" w:eastAsia="Times New Roman" w:hAnsi="Times New Roman" w:cs="Arial Black"/>
              <w:b/>
              <w:i/>
              <w:sz w:val="20"/>
              <w:lang w:eastAsia="zh-CN"/>
            </w:rPr>
            <w:t xml:space="preserve">UFFICIO SCOLASTICO REGIONALE PER IL LAZIO </w:t>
          </w:r>
        </w:p>
        <w:p w14:paraId="7FC82CC9" w14:textId="77777777" w:rsidR="00BF0D2F" w:rsidRPr="000C620C" w:rsidRDefault="00BF0D2F" w:rsidP="009937BB">
          <w:pPr>
            <w:suppressAutoHyphens/>
            <w:spacing w:after="0" w:line="240" w:lineRule="auto"/>
            <w:jc w:val="center"/>
            <w:rPr>
              <w:rFonts w:ascii="Arial" w:eastAsia="Times New Roman" w:hAnsi="Arial" w:cs="Arial Black"/>
              <w:b/>
              <w:sz w:val="20"/>
              <w:lang w:eastAsia="zh-CN"/>
            </w:rPr>
          </w:pPr>
          <w:r w:rsidRPr="000C620C">
            <w:rPr>
              <w:rFonts w:ascii="Arial" w:eastAsia="Times New Roman" w:hAnsi="Arial" w:cs="Arial Black"/>
              <w:b/>
              <w:sz w:val="20"/>
              <w:lang w:eastAsia="zh-CN"/>
            </w:rPr>
            <w:t>ISTITUTO STATALE DI ISTRUZIONE SECONDARIA SUPERIORE</w:t>
          </w:r>
        </w:p>
        <w:p w14:paraId="3D6B178D" w14:textId="77777777" w:rsidR="00BF0D2F" w:rsidRPr="000C620C" w:rsidRDefault="00BF0D2F" w:rsidP="009937BB">
          <w:pPr>
            <w:suppressAutoHyphens/>
            <w:spacing w:after="0" w:line="240" w:lineRule="auto"/>
            <w:jc w:val="center"/>
            <w:rPr>
              <w:rFonts w:ascii="Arial" w:eastAsia="Times New Roman" w:hAnsi="Arial" w:cs="Arial Black"/>
              <w:b/>
              <w:sz w:val="20"/>
              <w:lang w:eastAsia="zh-CN"/>
            </w:rPr>
          </w:pPr>
          <w:r w:rsidRPr="000C620C">
            <w:rPr>
              <w:rFonts w:ascii="Arial" w:eastAsia="Times New Roman" w:hAnsi="Arial" w:cs="Arial Black"/>
              <w:b/>
              <w:sz w:val="20"/>
              <w:lang w:eastAsia="zh-CN"/>
            </w:rPr>
            <w:t>“PACIFICI E DE MAGISTRIS”</w:t>
          </w:r>
        </w:p>
        <w:p w14:paraId="507351DD" w14:textId="77777777" w:rsidR="00BF0D2F" w:rsidRPr="000C620C" w:rsidRDefault="00BF0D2F" w:rsidP="009937BB">
          <w:pPr>
            <w:suppressAutoHyphens/>
            <w:spacing w:after="0" w:line="240" w:lineRule="auto"/>
            <w:jc w:val="center"/>
            <w:rPr>
              <w:rFonts w:ascii="Times New Roman" w:eastAsia="Times New Roman" w:hAnsi="Times New Roman" w:cs="Arial Black"/>
              <w:b/>
              <w:sz w:val="16"/>
              <w:szCs w:val="16"/>
              <w:lang w:eastAsia="zh-CN"/>
            </w:rPr>
          </w:pPr>
          <w:r w:rsidRPr="000C620C">
            <w:rPr>
              <w:rFonts w:ascii="Times New Roman" w:eastAsia="Times New Roman" w:hAnsi="Times New Roman" w:cs="Arial Black"/>
              <w:b/>
              <w:sz w:val="16"/>
              <w:szCs w:val="16"/>
              <w:lang w:eastAsia="zh-CN"/>
            </w:rPr>
            <w:t xml:space="preserve">LICEO CLASSICO – LICEO SCIENTIFICO – LICEO SCIENZE UMANE </w:t>
          </w:r>
          <w:proofErr w:type="spellStart"/>
          <w:r w:rsidRPr="000C620C">
            <w:rPr>
              <w:rFonts w:ascii="Times New Roman" w:eastAsia="Times New Roman" w:hAnsi="Times New Roman" w:cs="Arial Black"/>
              <w:b/>
              <w:sz w:val="16"/>
              <w:szCs w:val="16"/>
              <w:lang w:eastAsia="zh-CN"/>
            </w:rPr>
            <w:t>opz</w:t>
          </w:r>
          <w:proofErr w:type="spellEnd"/>
          <w:r w:rsidRPr="000C620C">
            <w:rPr>
              <w:rFonts w:ascii="Times New Roman" w:eastAsia="Times New Roman" w:hAnsi="Times New Roman" w:cs="Arial Black"/>
              <w:b/>
              <w:sz w:val="16"/>
              <w:szCs w:val="16"/>
              <w:lang w:eastAsia="zh-CN"/>
            </w:rPr>
            <w:t>. Economico Sociale</w:t>
          </w:r>
        </w:p>
        <w:p w14:paraId="73187CB9" w14:textId="77777777" w:rsidR="00BF0D2F" w:rsidRPr="000C620C" w:rsidRDefault="00BF0D2F" w:rsidP="009937BB">
          <w:pPr>
            <w:suppressAutoHyphens/>
            <w:spacing w:after="0" w:line="240" w:lineRule="auto"/>
            <w:jc w:val="center"/>
            <w:rPr>
              <w:rFonts w:ascii="Times New Roman" w:eastAsia="Times New Roman" w:hAnsi="Times New Roman" w:cs="Arial Black"/>
              <w:b/>
              <w:sz w:val="16"/>
              <w:szCs w:val="16"/>
              <w:lang w:eastAsia="zh-CN"/>
            </w:rPr>
          </w:pPr>
          <w:r w:rsidRPr="000C620C">
            <w:rPr>
              <w:rFonts w:ascii="Times New Roman" w:eastAsia="Times New Roman" w:hAnsi="Times New Roman" w:cs="Arial Black"/>
              <w:b/>
              <w:sz w:val="16"/>
              <w:szCs w:val="16"/>
              <w:lang w:eastAsia="zh-CN"/>
            </w:rPr>
            <w:t>ISTITUTO TECNICO ECONOMICO - IPSEOA (Alberghiero)</w:t>
          </w:r>
        </w:p>
        <w:p w14:paraId="0D75C590" w14:textId="77777777" w:rsidR="00BF0D2F" w:rsidRPr="000C620C" w:rsidRDefault="00BF0D2F" w:rsidP="009937BB">
          <w:pPr>
            <w:suppressAutoHyphens/>
            <w:spacing w:after="0" w:line="240" w:lineRule="auto"/>
            <w:jc w:val="center"/>
            <w:rPr>
              <w:rFonts w:ascii="Times New Roman" w:eastAsia="Times New Roman" w:hAnsi="Times New Roman" w:cs="Arial Black"/>
              <w:b/>
              <w:sz w:val="16"/>
              <w:szCs w:val="16"/>
              <w:lang w:eastAsia="zh-CN"/>
            </w:rPr>
          </w:pPr>
          <w:r w:rsidRPr="000C620C">
            <w:rPr>
              <w:rFonts w:ascii="Times New Roman" w:eastAsia="Times New Roman" w:hAnsi="Times New Roman" w:cs="Arial Black"/>
              <w:b/>
              <w:sz w:val="16"/>
              <w:szCs w:val="16"/>
              <w:lang w:eastAsia="zh-CN"/>
            </w:rPr>
            <w:t>CORSI DI ISTRUZIONE PER ADULTI ITE (ex SIRIO)/ALBERGHIERO</w:t>
          </w:r>
        </w:p>
        <w:p w14:paraId="7A28DEA1" w14:textId="77777777" w:rsidR="00BF0D2F" w:rsidRPr="000C620C" w:rsidRDefault="00BF0D2F" w:rsidP="009937BB">
          <w:pPr>
            <w:widowControl w:val="0"/>
            <w:suppressAutoHyphens/>
            <w:spacing w:after="0" w:line="240" w:lineRule="auto"/>
            <w:jc w:val="center"/>
            <w:rPr>
              <w:rFonts w:ascii="Arial Black" w:eastAsia="Times New Roman" w:hAnsi="Arial Black" w:cs="Arial Black"/>
              <w:spacing w:val="-25"/>
              <w:sz w:val="32"/>
              <w:lang w:eastAsia="zh-CN"/>
            </w:rPr>
          </w:pPr>
          <w:r w:rsidRPr="000C620C">
            <w:rPr>
              <w:rFonts w:ascii="Times New Roman" w:eastAsia="Times New Roman" w:hAnsi="Times New Roman" w:cs="Arial Black"/>
              <w:b/>
              <w:sz w:val="18"/>
              <w:szCs w:val="18"/>
              <w:lang w:eastAsia="zh-CN"/>
            </w:rPr>
            <w:t xml:space="preserve">CF 91007010597 - Codice </w:t>
          </w:r>
          <w:proofErr w:type="spellStart"/>
          <w:r w:rsidRPr="000C620C">
            <w:rPr>
              <w:rFonts w:ascii="Times New Roman" w:eastAsia="Times New Roman" w:hAnsi="Times New Roman" w:cs="Arial Black"/>
              <w:b/>
              <w:sz w:val="18"/>
              <w:szCs w:val="18"/>
              <w:lang w:eastAsia="zh-CN"/>
            </w:rPr>
            <w:t>Ipa</w:t>
          </w:r>
          <w:proofErr w:type="spellEnd"/>
          <w:r w:rsidRPr="000C620C">
            <w:rPr>
              <w:rFonts w:ascii="Times New Roman" w:eastAsia="Times New Roman" w:hAnsi="Times New Roman" w:cs="Arial Black"/>
              <w:b/>
              <w:sz w:val="18"/>
              <w:szCs w:val="18"/>
              <w:lang w:eastAsia="zh-CN"/>
            </w:rPr>
            <w:t xml:space="preserve"> UFQY89</w:t>
          </w:r>
        </w:p>
      </w:tc>
      <w:tc>
        <w:tcPr>
          <w:tcW w:w="1709" w:type="dxa"/>
        </w:tcPr>
        <w:p w14:paraId="0CF1C4F8" w14:textId="77777777" w:rsidR="00BF0D2F" w:rsidRPr="000C620C" w:rsidRDefault="00BF0D2F" w:rsidP="009937BB">
          <w:pPr>
            <w:suppressAutoHyphens/>
            <w:spacing w:after="0" w:line="280" w:lineRule="atLeast"/>
            <w:jc w:val="center"/>
            <w:rPr>
              <w:rFonts w:ascii="Calibri" w:eastAsia="Times New Roman" w:hAnsi="Calibri" w:cs="Calibri"/>
              <w:i/>
              <w:spacing w:val="-25"/>
              <w:sz w:val="16"/>
              <w:szCs w:val="16"/>
              <w:lang w:eastAsia="it-IT"/>
            </w:rPr>
          </w:pPr>
          <w:r w:rsidRPr="000C620C">
            <w:rPr>
              <w:rFonts w:ascii="Arial Black" w:eastAsia="Times New Roman" w:hAnsi="Arial Black" w:cs="Arial Black"/>
              <w:noProof/>
              <w:spacing w:val="-25"/>
              <w:sz w:val="32"/>
              <w:lang w:val="en-US" w:eastAsia="ja-JP"/>
            </w:rPr>
            <w:drawing>
              <wp:inline distT="0" distB="0" distL="0" distR="0" wp14:anchorId="792D8FB1" wp14:editId="63EE6C64">
                <wp:extent cx="918210" cy="1033145"/>
                <wp:effectExtent l="0" t="0" r="0" b="0"/>
                <wp:docPr id="316361225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09" t="-186" r="-209" b="-18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210" cy="10331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A15B75C" w14:textId="77777777" w:rsidR="00BF0D2F" w:rsidRPr="000C620C" w:rsidRDefault="00BF0D2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18FE132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E647C3"/>
    <w:multiLevelType w:val="multilevel"/>
    <w:tmpl w:val="7D30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606DC6"/>
    <w:multiLevelType w:val="hybridMultilevel"/>
    <w:tmpl w:val="1B98F4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7344DE"/>
    <w:multiLevelType w:val="hybridMultilevel"/>
    <w:tmpl w:val="8FB6A85C"/>
    <w:lvl w:ilvl="0" w:tplc="04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2" w15:restartNumberingAfterBreak="0">
    <w:nsid w:val="17DF7363"/>
    <w:multiLevelType w:val="multilevel"/>
    <w:tmpl w:val="D57ED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845EAC"/>
    <w:multiLevelType w:val="multilevel"/>
    <w:tmpl w:val="569CF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3579C0"/>
    <w:multiLevelType w:val="multilevel"/>
    <w:tmpl w:val="1A467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D1D0F60"/>
    <w:multiLevelType w:val="multilevel"/>
    <w:tmpl w:val="16F61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275A35"/>
    <w:multiLevelType w:val="hybridMultilevel"/>
    <w:tmpl w:val="E1DE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EE1BCF"/>
    <w:multiLevelType w:val="multilevel"/>
    <w:tmpl w:val="3594C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2D7F80"/>
    <w:multiLevelType w:val="hybridMultilevel"/>
    <w:tmpl w:val="6CAEED58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2BA74EFD"/>
    <w:multiLevelType w:val="hybridMultilevel"/>
    <w:tmpl w:val="47AE677C"/>
    <w:lvl w:ilvl="0" w:tplc="9A82DB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87B4F"/>
    <w:multiLevelType w:val="hybridMultilevel"/>
    <w:tmpl w:val="C6E0145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08B555D"/>
    <w:multiLevelType w:val="hybridMultilevel"/>
    <w:tmpl w:val="28FE19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1F1393"/>
    <w:multiLevelType w:val="multilevel"/>
    <w:tmpl w:val="259C3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195F06"/>
    <w:multiLevelType w:val="multilevel"/>
    <w:tmpl w:val="EA20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bullet"/>
      <w:lvlText w:val="—"/>
      <w:lvlJc w:val="left"/>
      <w:pPr>
        <w:ind w:left="2160" w:hanging="360"/>
      </w:pPr>
      <w:rPr>
        <w:rFonts w:ascii="Arial" w:eastAsiaTheme="minorEastAsia" w:hAnsi="Arial" w:cs="Arial"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1356E9"/>
    <w:multiLevelType w:val="multilevel"/>
    <w:tmpl w:val="C6CE5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B16D0F"/>
    <w:multiLevelType w:val="multilevel"/>
    <w:tmpl w:val="347CC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5E2DA6"/>
    <w:multiLevelType w:val="multilevel"/>
    <w:tmpl w:val="D1D0C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0054E8"/>
    <w:multiLevelType w:val="hybridMultilevel"/>
    <w:tmpl w:val="29B8D6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A4901"/>
    <w:multiLevelType w:val="multilevel"/>
    <w:tmpl w:val="E0407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F553AE"/>
    <w:multiLevelType w:val="hybridMultilevel"/>
    <w:tmpl w:val="F3408168"/>
    <w:lvl w:ilvl="0" w:tplc="FEA6B72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BE15B50"/>
    <w:multiLevelType w:val="multilevel"/>
    <w:tmpl w:val="D81E8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DE2FC2"/>
    <w:multiLevelType w:val="multilevel"/>
    <w:tmpl w:val="DFE03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5285914"/>
    <w:multiLevelType w:val="hybridMultilevel"/>
    <w:tmpl w:val="22F0A43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726485327">
    <w:abstractNumId w:val="8"/>
  </w:num>
  <w:num w:numId="2" w16cid:durableId="156697353">
    <w:abstractNumId w:val="6"/>
  </w:num>
  <w:num w:numId="3" w16cid:durableId="41028690">
    <w:abstractNumId w:val="5"/>
  </w:num>
  <w:num w:numId="4" w16cid:durableId="1176185504">
    <w:abstractNumId w:val="4"/>
  </w:num>
  <w:num w:numId="5" w16cid:durableId="1907372517">
    <w:abstractNumId w:val="7"/>
  </w:num>
  <w:num w:numId="6" w16cid:durableId="338772420">
    <w:abstractNumId w:val="3"/>
  </w:num>
  <w:num w:numId="7" w16cid:durableId="1062869927">
    <w:abstractNumId w:val="2"/>
  </w:num>
  <w:num w:numId="8" w16cid:durableId="1677490978">
    <w:abstractNumId w:val="1"/>
  </w:num>
  <w:num w:numId="9" w16cid:durableId="792941684">
    <w:abstractNumId w:val="0"/>
  </w:num>
  <w:num w:numId="10" w16cid:durableId="1964727995">
    <w:abstractNumId w:val="28"/>
  </w:num>
  <w:num w:numId="11" w16cid:durableId="164516418">
    <w:abstractNumId w:val="21"/>
  </w:num>
  <w:num w:numId="12" w16cid:durableId="787702830">
    <w:abstractNumId w:val="20"/>
  </w:num>
  <w:num w:numId="13" w16cid:durableId="907350480">
    <w:abstractNumId w:val="18"/>
  </w:num>
  <w:num w:numId="14" w16cid:durableId="365255941">
    <w:abstractNumId w:val="27"/>
  </w:num>
  <w:num w:numId="15" w16cid:durableId="1610316358">
    <w:abstractNumId w:val="10"/>
  </w:num>
  <w:num w:numId="16" w16cid:durableId="1523125680">
    <w:abstractNumId w:val="19"/>
  </w:num>
  <w:num w:numId="17" w16cid:durableId="1263218692">
    <w:abstractNumId w:val="9"/>
  </w:num>
  <w:num w:numId="18" w16cid:durableId="1733581640">
    <w:abstractNumId w:val="23"/>
  </w:num>
  <w:num w:numId="19" w16cid:durableId="794837740">
    <w:abstractNumId w:val="17"/>
  </w:num>
  <w:num w:numId="20" w16cid:durableId="2042851618">
    <w:abstractNumId w:val="25"/>
  </w:num>
  <w:num w:numId="21" w16cid:durableId="635649670">
    <w:abstractNumId w:val="12"/>
  </w:num>
  <w:num w:numId="22" w16cid:durableId="401607073">
    <w:abstractNumId w:val="22"/>
  </w:num>
  <w:num w:numId="23" w16cid:durableId="285820097">
    <w:abstractNumId w:val="31"/>
  </w:num>
  <w:num w:numId="24" w16cid:durableId="1405251329">
    <w:abstractNumId w:val="29"/>
  </w:num>
  <w:num w:numId="25" w16cid:durableId="631600089">
    <w:abstractNumId w:val="13"/>
  </w:num>
  <w:num w:numId="26" w16cid:durableId="457795821">
    <w:abstractNumId w:val="24"/>
  </w:num>
  <w:num w:numId="27" w16cid:durableId="311910508">
    <w:abstractNumId w:val="30"/>
  </w:num>
  <w:num w:numId="28" w16cid:durableId="611790356">
    <w:abstractNumId w:val="14"/>
  </w:num>
  <w:num w:numId="29" w16cid:durableId="836772205">
    <w:abstractNumId w:val="26"/>
  </w:num>
  <w:num w:numId="30" w16cid:durableId="2057846547">
    <w:abstractNumId w:val="15"/>
  </w:num>
  <w:num w:numId="31" w16cid:durableId="199174285">
    <w:abstractNumId w:val="32"/>
  </w:num>
  <w:num w:numId="32" w16cid:durableId="1658461672">
    <w:abstractNumId w:val="16"/>
  </w:num>
  <w:num w:numId="33" w16cid:durableId="10548931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03B3F"/>
    <w:rsid w:val="000068AC"/>
    <w:rsid w:val="00014EB4"/>
    <w:rsid w:val="00016943"/>
    <w:rsid w:val="00022EE5"/>
    <w:rsid w:val="000258CA"/>
    <w:rsid w:val="000277CE"/>
    <w:rsid w:val="00034616"/>
    <w:rsid w:val="000374C3"/>
    <w:rsid w:val="00046021"/>
    <w:rsid w:val="000530B3"/>
    <w:rsid w:val="0006063C"/>
    <w:rsid w:val="0008172D"/>
    <w:rsid w:val="00083854"/>
    <w:rsid w:val="00090D31"/>
    <w:rsid w:val="000A47C1"/>
    <w:rsid w:val="000B3A9D"/>
    <w:rsid w:val="000B41CD"/>
    <w:rsid w:val="000C620C"/>
    <w:rsid w:val="000D5B77"/>
    <w:rsid w:val="000D6827"/>
    <w:rsid w:val="000E6B36"/>
    <w:rsid w:val="000F13F2"/>
    <w:rsid w:val="000F58F2"/>
    <w:rsid w:val="00114EC6"/>
    <w:rsid w:val="00132E1A"/>
    <w:rsid w:val="00136FF2"/>
    <w:rsid w:val="00142303"/>
    <w:rsid w:val="0015074B"/>
    <w:rsid w:val="00150FFB"/>
    <w:rsid w:val="001523FE"/>
    <w:rsid w:val="00152456"/>
    <w:rsid w:val="00152EF9"/>
    <w:rsid w:val="00166A2A"/>
    <w:rsid w:val="00167F2B"/>
    <w:rsid w:val="00181721"/>
    <w:rsid w:val="001978FA"/>
    <w:rsid w:val="001A5B74"/>
    <w:rsid w:val="001D6069"/>
    <w:rsid w:val="001E0CEA"/>
    <w:rsid w:val="001E0EB5"/>
    <w:rsid w:val="001F4F91"/>
    <w:rsid w:val="00205CB7"/>
    <w:rsid w:val="00212053"/>
    <w:rsid w:val="00213DC5"/>
    <w:rsid w:val="00217190"/>
    <w:rsid w:val="00220996"/>
    <w:rsid w:val="002227D3"/>
    <w:rsid w:val="00227C61"/>
    <w:rsid w:val="0023457F"/>
    <w:rsid w:val="00246C4D"/>
    <w:rsid w:val="00251C5A"/>
    <w:rsid w:val="00253BC4"/>
    <w:rsid w:val="00253D27"/>
    <w:rsid w:val="00263C1F"/>
    <w:rsid w:val="002909C7"/>
    <w:rsid w:val="0029639D"/>
    <w:rsid w:val="002A58D7"/>
    <w:rsid w:val="002C3B85"/>
    <w:rsid w:val="002F0F74"/>
    <w:rsid w:val="002F133E"/>
    <w:rsid w:val="002F47F2"/>
    <w:rsid w:val="002F7F86"/>
    <w:rsid w:val="003115BA"/>
    <w:rsid w:val="0032417D"/>
    <w:rsid w:val="00324CE9"/>
    <w:rsid w:val="00326F90"/>
    <w:rsid w:val="003541A8"/>
    <w:rsid w:val="00363E74"/>
    <w:rsid w:val="0039099E"/>
    <w:rsid w:val="00394228"/>
    <w:rsid w:val="00394E11"/>
    <w:rsid w:val="003A3FE0"/>
    <w:rsid w:val="003C5F15"/>
    <w:rsid w:val="003D590F"/>
    <w:rsid w:val="003E1ED6"/>
    <w:rsid w:val="003E5F82"/>
    <w:rsid w:val="003F65F2"/>
    <w:rsid w:val="0041190A"/>
    <w:rsid w:val="004171B8"/>
    <w:rsid w:val="004755D3"/>
    <w:rsid w:val="00492F7C"/>
    <w:rsid w:val="004A6154"/>
    <w:rsid w:val="004B469A"/>
    <w:rsid w:val="004C37E2"/>
    <w:rsid w:val="004C3C3C"/>
    <w:rsid w:val="004E2109"/>
    <w:rsid w:val="004E5BE2"/>
    <w:rsid w:val="004F4903"/>
    <w:rsid w:val="00503A05"/>
    <w:rsid w:val="00510CAF"/>
    <w:rsid w:val="00516336"/>
    <w:rsid w:val="00553A51"/>
    <w:rsid w:val="00555BD4"/>
    <w:rsid w:val="00565E01"/>
    <w:rsid w:val="00567FC0"/>
    <w:rsid w:val="00577AB4"/>
    <w:rsid w:val="00586BD7"/>
    <w:rsid w:val="00586F1E"/>
    <w:rsid w:val="00590493"/>
    <w:rsid w:val="005A19C8"/>
    <w:rsid w:val="005A38D2"/>
    <w:rsid w:val="005A500C"/>
    <w:rsid w:val="005B7176"/>
    <w:rsid w:val="005D66A1"/>
    <w:rsid w:val="005D7926"/>
    <w:rsid w:val="005E44C1"/>
    <w:rsid w:val="005F7228"/>
    <w:rsid w:val="006253A4"/>
    <w:rsid w:val="00627CA6"/>
    <w:rsid w:val="00636368"/>
    <w:rsid w:val="0063758B"/>
    <w:rsid w:val="00637B11"/>
    <w:rsid w:val="00640F8C"/>
    <w:rsid w:val="0064109E"/>
    <w:rsid w:val="006452BF"/>
    <w:rsid w:val="00655CF2"/>
    <w:rsid w:val="006619A4"/>
    <w:rsid w:val="006712A2"/>
    <w:rsid w:val="006763B9"/>
    <w:rsid w:val="006817A5"/>
    <w:rsid w:val="0068335C"/>
    <w:rsid w:val="00696405"/>
    <w:rsid w:val="00696E53"/>
    <w:rsid w:val="006A4CD9"/>
    <w:rsid w:val="006A64E0"/>
    <w:rsid w:val="006B29F1"/>
    <w:rsid w:val="006B3E95"/>
    <w:rsid w:val="006B775C"/>
    <w:rsid w:val="006C1B1D"/>
    <w:rsid w:val="006D49A1"/>
    <w:rsid w:val="006E4D4D"/>
    <w:rsid w:val="00701DCC"/>
    <w:rsid w:val="00703162"/>
    <w:rsid w:val="0072375C"/>
    <w:rsid w:val="0072505E"/>
    <w:rsid w:val="00736D0C"/>
    <w:rsid w:val="007405AE"/>
    <w:rsid w:val="00753867"/>
    <w:rsid w:val="00771AEF"/>
    <w:rsid w:val="0078148C"/>
    <w:rsid w:val="00781742"/>
    <w:rsid w:val="00785884"/>
    <w:rsid w:val="007A7944"/>
    <w:rsid w:val="007B0618"/>
    <w:rsid w:val="007B74E6"/>
    <w:rsid w:val="007C23DE"/>
    <w:rsid w:val="007D046A"/>
    <w:rsid w:val="007D0B8A"/>
    <w:rsid w:val="007D4627"/>
    <w:rsid w:val="007E5BB3"/>
    <w:rsid w:val="007F1FD5"/>
    <w:rsid w:val="007F69F9"/>
    <w:rsid w:val="008009A5"/>
    <w:rsid w:val="00860A64"/>
    <w:rsid w:val="008625A0"/>
    <w:rsid w:val="00864D57"/>
    <w:rsid w:val="00864DBC"/>
    <w:rsid w:val="00874706"/>
    <w:rsid w:val="00880AD9"/>
    <w:rsid w:val="008836BF"/>
    <w:rsid w:val="00890E23"/>
    <w:rsid w:val="00892CED"/>
    <w:rsid w:val="00893154"/>
    <w:rsid w:val="00894598"/>
    <w:rsid w:val="00897028"/>
    <w:rsid w:val="008A1078"/>
    <w:rsid w:val="008A3EF8"/>
    <w:rsid w:val="008B461C"/>
    <w:rsid w:val="008C20E9"/>
    <w:rsid w:val="008D357A"/>
    <w:rsid w:val="008D5137"/>
    <w:rsid w:val="008D658C"/>
    <w:rsid w:val="008E0257"/>
    <w:rsid w:val="008E37BD"/>
    <w:rsid w:val="008E53B4"/>
    <w:rsid w:val="008E6FB0"/>
    <w:rsid w:val="008F2EB6"/>
    <w:rsid w:val="008F3874"/>
    <w:rsid w:val="008F5A01"/>
    <w:rsid w:val="00905F0D"/>
    <w:rsid w:val="009126BE"/>
    <w:rsid w:val="00917B6C"/>
    <w:rsid w:val="00922E8F"/>
    <w:rsid w:val="00936DF6"/>
    <w:rsid w:val="0095260B"/>
    <w:rsid w:val="00952B4B"/>
    <w:rsid w:val="009818E6"/>
    <w:rsid w:val="009937BB"/>
    <w:rsid w:val="009979CD"/>
    <w:rsid w:val="009A21D2"/>
    <w:rsid w:val="009A5598"/>
    <w:rsid w:val="009B0609"/>
    <w:rsid w:val="009B0E99"/>
    <w:rsid w:val="009B4D7A"/>
    <w:rsid w:val="009C0332"/>
    <w:rsid w:val="009D35C1"/>
    <w:rsid w:val="009D771F"/>
    <w:rsid w:val="009E4B97"/>
    <w:rsid w:val="009F2DDD"/>
    <w:rsid w:val="009F2E9A"/>
    <w:rsid w:val="00A0581B"/>
    <w:rsid w:val="00A201E3"/>
    <w:rsid w:val="00A3167F"/>
    <w:rsid w:val="00A44968"/>
    <w:rsid w:val="00A60117"/>
    <w:rsid w:val="00A66719"/>
    <w:rsid w:val="00A80754"/>
    <w:rsid w:val="00A826B3"/>
    <w:rsid w:val="00A947F9"/>
    <w:rsid w:val="00AA1D8D"/>
    <w:rsid w:val="00AA7490"/>
    <w:rsid w:val="00AB7AE8"/>
    <w:rsid w:val="00AC0334"/>
    <w:rsid w:val="00AC6E00"/>
    <w:rsid w:val="00AD6E83"/>
    <w:rsid w:val="00AE0395"/>
    <w:rsid w:val="00AE3BE8"/>
    <w:rsid w:val="00AF4604"/>
    <w:rsid w:val="00B147CC"/>
    <w:rsid w:val="00B3494C"/>
    <w:rsid w:val="00B45041"/>
    <w:rsid w:val="00B4555C"/>
    <w:rsid w:val="00B4644F"/>
    <w:rsid w:val="00B47730"/>
    <w:rsid w:val="00B76419"/>
    <w:rsid w:val="00B8024C"/>
    <w:rsid w:val="00B866FC"/>
    <w:rsid w:val="00B950ED"/>
    <w:rsid w:val="00BD5041"/>
    <w:rsid w:val="00BE06F4"/>
    <w:rsid w:val="00BE13F9"/>
    <w:rsid w:val="00BE19A4"/>
    <w:rsid w:val="00BE27FA"/>
    <w:rsid w:val="00BF0D2F"/>
    <w:rsid w:val="00C00066"/>
    <w:rsid w:val="00C12704"/>
    <w:rsid w:val="00C25C0E"/>
    <w:rsid w:val="00C316C5"/>
    <w:rsid w:val="00C40137"/>
    <w:rsid w:val="00C54462"/>
    <w:rsid w:val="00C60BFF"/>
    <w:rsid w:val="00C659EA"/>
    <w:rsid w:val="00C73AEA"/>
    <w:rsid w:val="00C73B82"/>
    <w:rsid w:val="00C841C3"/>
    <w:rsid w:val="00C86BBE"/>
    <w:rsid w:val="00C87498"/>
    <w:rsid w:val="00CB0664"/>
    <w:rsid w:val="00CB544E"/>
    <w:rsid w:val="00CC671D"/>
    <w:rsid w:val="00CF190B"/>
    <w:rsid w:val="00D026BD"/>
    <w:rsid w:val="00D03C79"/>
    <w:rsid w:val="00D109D9"/>
    <w:rsid w:val="00D11CD9"/>
    <w:rsid w:val="00D152C0"/>
    <w:rsid w:val="00D20303"/>
    <w:rsid w:val="00D5005A"/>
    <w:rsid w:val="00D50550"/>
    <w:rsid w:val="00D81D4E"/>
    <w:rsid w:val="00D91653"/>
    <w:rsid w:val="00DA1CDC"/>
    <w:rsid w:val="00DA228B"/>
    <w:rsid w:val="00DA5071"/>
    <w:rsid w:val="00DB65A0"/>
    <w:rsid w:val="00DB7AFA"/>
    <w:rsid w:val="00DC0DCD"/>
    <w:rsid w:val="00DF3A7E"/>
    <w:rsid w:val="00E0306A"/>
    <w:rsid w:val="00E07615"/>
    <w:rsid w:val="00E11545"/>
    <w:rsid w:val="00E251C7"/>
    <w:rsid w:val="00E27CD8"/>
    <w:rsid w:val="00E330BE"/>
    <w:rsid w:val="00E33A0A"/>
    <w:rsid w:val="00E53DC5"/>
    <w:rsid w:val="00E56FCC"/>
    <w:rsid w:val="00E62F46"/>
    <w:rsid w:val="00E645A4"/>
    <w:rsid w:val="00E80049"/>
    <w:rsid w:val="00E816B2"/>
    <w:rsid w:val="00E844AB"/>
    <w:rsid w:val="00EA005A"/>
    <w:rsid w:val="00EA0102"/>
    <w:rsid w:val="00EA2DE6"/>
    <w:rsid w:val="00EB7D00"/>
    <w:rsid w:val="00EC4DB4"/>
    <w:rsid w:val="00ED5DCC"/>
    <w:rsid w:val="00ED62E2"/>
    <w:rsid w:val="00EE7D9D"/>
    <w:rsid w:val="00EF2800"/>
    <w:rsid w:val="00EF2A53"/>
    <w:rsid w:val="00EF417F"/>
    <w:rsid w:val="00EF7341"/>
    <w:rsid w:val="00F0351F"/>
    <w:rsid w:val="00F03BFF"/>
    <w:rsid w:val="00F06CEA"/>
    <w:rsid w:val="00F12A00"/>
    <w:rsid w:val="00F13A39"/>
    <w:rsid w:val="00F21C0A"/>
    <w:rsid w:val="00F26CD4"/>
    <w:rsid w:val="00F33254"/>
    <w:rsid w:val="00F3720D"/>
    <w:rsid w:val="00F4000A"/>
    <w:rsid w:val="00F44720"/>
    <w:rsid w:val="00F524C1"/>
    <w:rsid w:val="00F52531"/>
    <w:rsid w:val="00F53573"/>
    <w:rsid w:val="00F554FC"/>
    <w:rsid w:val="00F71489"/>
    <w:rsid w:val="00F86DB1"/>
    <w:rsid w:val="00FA5612"/>
    <w:rsid w:val="00FB597D"/>
    <w:rsid w:val="00FC693F"/>
    <w:rsid w:val="00FD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E2CD4B"/>
  <w14:defaultImageDpi w14:val="300"/>
  <w15:docId w15:val="{E8392A88-1E58-4BA2-A997-F96B1D5BE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  <w:rPr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B7AE8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B7AE8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B7AE8"/>
    <w:rPr>
      <w:rFonts w:ascii="Arial" w:eastAsiaTheme="majorEastAsia" w:hAnsi="Arial" w:cstheme="majorBidi"/>
      <w:b/>
      <w:bCs/>
      <w:color w:val="4F81BD" w:themeColor="accent1"/>
      <w:sz w:val="26"/>
      <w:szCs w:val="26"/>
      <w:lang w:val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B7AE8"/>
    <w:rPr>
      <w:rFonts w:ascii="Arial" w:eastAsiaTheme="majorEastAsia" w:hAnsi="Arial" w:cstheme="majorBidi"/>
      <w:b/>
      <w:bCs/>
      <w:color w:val="4F81BD" w:themeColor="accent1"/>
      <w:lang w:val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eWeb">
    <w:name w:val="Normal (Web)"/>
    <w:basedOn w:val="Normale"/>
    <w:uiPriority w:val="99"/>
    <w:unhideWhenUsed/>
    <w:rsid w:val="00F52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s-1">
    <w:name w:val="ms-1"/>
    <w:basedOn w:val="Carpredefinitoparagrafo"/>
    <w:rsid w:val="00F524C1"/>
  </w:style>
  <w:style w:type="character" w:customStyle="1" w:styleId="max-w-15ch">
    <w:name w:val="max-w-[15ch]"/>
    <w:basedOn w:val="Carpredefinitoparagrafo"/>
    <w:rsid w:val="00F524C1"/>
  </w:style>
  <w:style w:type="character" w:customStyle="1" w:styleId="-me-1">
    <w:name w:val="-me-1"/>
    <w:basedOn w:val="Carpredefinitoparagrafo"/>
    <w:rsid w:val="00F524C1"/>
  </w:style>
  <w:style w:type="paragraph" w:styleId="Sommario1">
    <w:name w:val="toc 1"/>
    <w:basedOn w:val="Normale"/>
    <w:next w:val="Normale"/>
    <w:autoRedefine/>
    <w:uiPriority w:val="39"/>
    <w:unhideWhenUsed/>
    <w:rsid w:val="006B775C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6B775C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unhideWhenUsed/>
    <w:rsid w:val="00152EF9"/>
    <w:pPr>
      <w:tabs>
        <w:tab w:val="right" w:leader="dot" w:pos="9629"/>
      </w:tabs>
      <w:spacing w:after="100"/>
      <w:ind w:left="284"/>
    </w:pPr>
  </w:style>
  <w:style w:type="character" w:styleId="Collegamentoipertestuale">
    <w:name w:val="Hyperlink"/>
    <w:basedOn w:val="Carpredefinitoparagrafo"/>
    <w:uiPriority w:val="99"/>
    <w:unhideWhenUsed/>
    <w:rsid w:val="006B77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E0A9FA-83F4-45C8-895E-FA1D779FD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9307</Words>
  <Characters>53050</Characters>
  <Application>Microsoft Office Word</Application>
  <DocSecurity>0</DocSecurity>
  <Lines>442</Lines>
  <Paragraphs>124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62233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annalisa sangiorgi</cp:lastModifiedBy>
  <cp:revision>2</cp:revision>
  <dcterms:created xsi:type="dcterms:W3CDTF">2025-12-14T23:08:00Z</dcterms:created>
  <dcterms:modified xsi:type="dcterms:W3CDTF">2025-12-14T23:08:00Z</dcterms:modified>
  <cp:category/>
</cp:coreProperties>
</file>