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3583" w14:textId="4F30AD67" w:rsidR="001162C9" w:rsidRPr="00D63006" w:rsidRDefault="00000000" w:rsidP="00836E57">
      <w:pPr>
        <w:jc w:val="center"/>
        <w:rPr>
          <w:b/>
          <w:sz w:val="24"/>
          <w:szCs w:val="24"/>
          <w:lang w:val="it-IT"/>
        </w:rPr>
      </w:pPr>
      <w:r w:rsidRPr="00DB6950">
        <w:rPr>
          <w:b/>
          <w:lang w:val="it-IT"/>
        </w:rPr>
        <w:br/>
      </w:r>
      <w:r w:rsidRPr="00D63006">
        <w:rPr>
          <w:b/>
          <w:sz w:val="24"/>
          <w:szCs w:val="24"/>
          <w:lang w:val="it-IT"/>
        </w:rPr>
        <w:t>CONVENZIONE PER LA REALIZZAZIONE DI PERCORSI DI FORMAZIONE SCUOLA-LAVORO (FSL)</w:t>
      </w:r>
    </w:p>
    <w:p w14:paraId="3177BDC7" w14:textId="77777777" w:rsidR="001162C9" w:rsidRPr="00DB6950" w:rsidRDefault="00000000" w:rsidP="00DB6950">
      <w:pPr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TRA</w:t>
      </w:r>
    </w:p>
    <w:p w14:paraId="59B8574E" w14:textId="6664DCBE" w:rsidR="001162C9" w:rsidRPr="00DB6950" w:rsidRDefault="00000000" w:rsidP="00EE5E01">
      <w:pPr>
        <w:jc w:val="both"/>
        <w:rPr>
          <w:lang w:val="it-IT"/>
        </w:rPr>
      </w:pPr>
      <w:r w:rsidRPr="005528C4">
        <w:rPr>
          <w:i/>
          <w:iCs/>
          <w:lang w:val="it-IT"/>
        </w:rPr>
        <w:t>l’I.S.I.S.S. “Pacifici e De Magistris”</w:t>
      </w:r>
      <w:r w:rsidRPr="00DB6950">
        <w:rPr>
          <w:lang w:val="it-IT"/>
        </w:rPr>
        <w:t xml:space="preserve">, C.F. 91007010597 con sede in Sezze via Cappuccini snc, d’ora in poi denominato “istituzione scolastica”, rappresentato dalla </w:t>
      </w:r>
      <w:r w:rsidR="005528C4" w:rsidRPr="005528C4">
        <w:rPr>
          <w:i/>
          <w:iCs/>
          <w:lang w:val="it-IT"/>
        </w:rPr>
        <w:t>P</w:t>
      </w:r>
      <w:r w:rsidRPr="005528C4">
        <w:rPr>
          <w:i/>
          <w:iCs/>
          <w:lang w:val="it-IT"/>
        </w:rPr>
        <w:t>rof.ssa Rossella Marra</w:t>
      </w:r>
      <w:r w:rsidRPr="00DB6950">
        <w:rPr>
          <w:lang w:val="it-IT"/>
        </w:rPr>
        <w:t xml:space="preserve"> nata a Pozzuoli il 11/07/1968, C.F. MRRRSL68L51G964B;</w:t>
      </w:r>
    </w:p>
    <w:p w14:paraId="0FFA2747" w14:textId="77777777" w:rsidR="001162C9" w:rsidRPr="00DB6950" w:rsidRDefault="00000000" w:rsidP="00DB6950">
      <w:pPr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E</w:t>
      </w:r>
    </w:p>
    <w:p w14:paraId="0AC17D67" w14:textId="77777777" w:rsidR="001162C9" w:rsidRPr="00DB6950" w:rsidRDefault="00000000" w:rsidP="00EE5E01">
      <w:pPr>
        <w:jc w:val="both"/>
        <w:rPr>
          <w:lang w:val="it-IT"/>
        </w:rPr>
      </w:pPr>
      <w:r w:rsidRPr="00DB6950">
        <w:rPr>
          <w:lang w:val="it-IT"/>
        </w:rPr>
        <w:t>______________________________, con sede in ______________________, via ____________________, C.F./P.IVA __________________________, d’ora in poi denominato “soggetto ospitante”, rappresentato dal Sig./Sig.ra _________________________________ nato/a a __________________ il ____________, codice fiscale ______________________________.</w:t>
      </w:r>
    </w:p>
    <w:p w14:paraId="3BF48B25" w14:textId="77777777" w:rsidR="001162C9" w:rsidRPr="00DB6950" w:rsidRDefault="00000000" w:rsidP="00DB6950">
      <w:pPr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Premesso che</w:t>
      </w:r>
    </w:p>
    <w:p w14:paraId="2F8AE328" w14:textId="77777777" w:rsidR="001162C9" w:rsidRPr="00DB6950" w:rsidRDefault="00000000" w:rsidP="00DB6950">
      <w:pPr>
        <w:pStyle w:val="Paragrafoelenco"/>
        <w:numPr>
          <w:ilvl w:val="0"/>
          <w:numId w:val="10"/>
        </w:numPr>
        <w:jc w:val="both"/>
        <w:rPr>
          <w:sz w:val="20"/>
          <w:szCs w:val="20"/>
          <w:lang w:val="it-IT"/>
        </w:rPr>
      </w:pPr>
      <w:r w:rsidRPr="00DB6950">
        <w:rPr>
          <w:sz w:val="20"/>
          <w:szCs w:val="20"/>
          <w:lang w:val="it-IT"/>
        </w:rPr>
        <w:t>la legge 30 dicembre 2018, n. 145 ha disposto la ridenominazione dei percorsi di alternanza scuola lavoro in Percorsi per le Competenze Trasversali e per l’Orientamento (ora ridenominati Formazione Scuola-Lavoro – FSL ai sensi del DL 127/2025);</w:t>
      </w:r>
    </w:p>
    <w:p w14:paraId="7E3951C4" w14:textId="77777777" w:rsidR="001162C9" w:rsidRPr="00DB6950" w:rsidRDefault="00000000" w:rsidP="00DB6950">
      <w:pPr>
        <w:pStyle w:val="Paragrafoelenco"/>
        <w:numPr>
          <w:ilvl w:val="0"/>
          <w:numId w:val="10"/>
        </w:numPr>
        <w:jc w:val="both"/>
        <w:rPr>
          <w:sz w:val="20"/>
          <w:szCs w:val="20"/>
          <w:lang w:val="it-IT"/>
        </w:rPr>
      </w:pPr>
      <w:r w:rsidRPr="00DB6950">
        <w:rPr>
          <w:sz w:val="20"/>
          <w:szCs w:val="20"/>
          <w:lang w:val="it-IT"/>
        </w:rPr>
        <w:t>ai sensi dell’art. 1 del D. Lgs. 77/05, tali percorsi costituiscono una modalità di realizzazione dei corsi nel secondo ciclo del sistema d’istruzione e formazione, per assicurare ai giovani l’acquisizione di competenze spendibili nel mercato del lavoro;</w:t>
      </w:r>
    </w:p>
    <w:p w14:paraId="7802BD0B" w14:textId="77777777" w:rsidR="001162C9" w:rsidRPr="00DB6950" w:rsidRDefault="00000000" w:rsidP="00DB6950">
      <w:pPr>
        <w:pStyle w:val="Paragrafoelenco"/>
        <w:numPr>
          <w:ilvl w:val="0"/>
          <w:numId w:val="10"/>
        </w:numPr>
        <w:jc w:val="both"/>
        <w:rPr>
          <w:sz w:val="20"/>
          <w:szCs w:val="20"/>
          <w:lang w:val="it-IT"/>
        </w:rPr>
      </w:pPr>
      <w:r w:rsidRPr="00DB6950">
        <w:rPr>
          <w:sz w:val="20"/>
          <w:szCs w:val="20"/>
          <w:lang w:val="it-IT"/>
        </w:rPr>
        <w:t>ai sensi della legge 13 luglio 2015 n.107, art.1, commi 33-43, i percorsi in esame sono organicamente inseriti nel Piano Triennale dell’Offerta Formativa dell’istituzione scolastica come parte integrante dei percorsi di istruzione;</w:t>
      </w:r>
    </w:p>
    <w:p w14:paraId="1C1B3E1E" w14:textId="77777777" w:rsidR="001162C9" w:rsidRPr="00DB6950" w:rsidRDefault="00000000" w:rsidP="00DB6950">
      <w:pPr>
        <w:pStyle w:val="Paragrafoelenco"/>
        <w:numPr>
          <w:ilvl w:val="0"/>
          <w:numId w:val="10"/>
        </w:numPr>
        <w:jc w:val="both"/>
        <w:rPr>
          <w:sz w:val="20"/>
          <w:szCs w:val="20"/>
          <w:lang w:val="it-IT"/>
        </w:rPr>
      </w:pPr>
      <w:r w:rsidRPr="00DB6950">
        <w:rPr>
          <w:sz w:val="20"/>
          <w:szCs w:val="20"/>
          <w:lang w:val="it-IT"/>
        </w:rPr>
        <w:t>durante i percorsi gli studenti sono soggetti all’applicazione delle disposizioni del d.lgs. 9 aprile 2008, n. 81 e successive modifiche e integrazioni;</w:t>
      </w:r>
    </w:p>
    <w:p w14:paraId="5C2AC6C2" w14:textId="77777777" w:rsidR="001162C9" w:rsidRPr="00DB6950" w:rsidRDefault="00000000" w:rsidP="00DB6950">
      <w:pPr>
        <w:pStyle w:val="Paragrafoelenco"/>
        <w:numPr>
          <w:ilvl w:val="0"/>
          <w:numId w:val="10"/>
        </w:numPr>
        <w:jc w:val="both"/>
        <w:rPr>
          <w:sz w:val="20"/>
          <w:szCs w:val="20"/>
          <w:lang w:val="it-IT"/>
        </w:rPr>
      </w:pPr>
      <w:r w:rsidRPr="00DB6950">
        <w:rPr>
          <w:sz w:val="20"/>
          <w:szCs w:val="20"/>
          <w:lang w:val="it-IT"/>
        </w:rPr>
        <w:t>la disciplina dei percorsi è stata aggiornata dal DL 127/2025, dal DM 133/2025 e dal DL 159/2025;</w:t>
      </w:r>
    </w:p>
    <w:p w14:paraId="7017F3B7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Si conviene quanto segue:</w:t>
      </w:r>
    </w:p>
    <w:p w14:paraId="61ED9B41" w14:textId="77777777" w:rsidR="001162C9" w:rsidRPr="00DB6950" w:rsidRDefault="00000000" w:rsidP="00DB6950">
      <w:pPr>
        <w:jc w:val="center"/>
        <w:rPr>
          <w:b/>
          <w:bCs/>
          <w:lang w:val="it-IT"/>
        </w:rPr>
      </w:pPr>
      <w:r w:rsidRPr="00DB6950">
        <w:rPr>
          <w:b/>
          <w:bCs/>
          <w:lang w:val="it-IT"/>
        </w:rPr>
        <w:t>Art. 1.</w:t>
      </w:r>
    </w:p>
    <w:p w14:paraId="7369FC7A" w14:textId="77777777" w:rsidR="001162C9" w:rsidRPr="00DB6950" w:rsidRDefault="00000000" w:rsidP="00DB6950">
      <w:pPr>
        <w:jc w:val="both"/>
        <w:rPr>
          <w:lang w:val="it-IT"/>
        </w:rPr>
      </w:pPr>
      <w:r w:rsidRPr="00DB6950">
        <w:rPr>
          <w:lang w:val="it-IT"/>
        </w:rPr>
        <w:t>______________________________, qui di seguito indicata/o anche come il “soggetto ospitante”, si impegna ad accogliere a titolo gratuito presso le sue strutture n° ______________ studenti nei percorsi di Formazione Scuola-Lavoro (FSL) su proposta dell’I.S.I.S.S. “Pacifici e De Magistris” di Sezze, di seguito indicata/o anche come “istituzione scolastica”.</w:t>
      </w:r>
    </w:p>
    <w:p w14:paraId="4407DBCA" w14:textId="77777777" w:rsidR="001162C9" w:rsidRPr="008C083C" w:rsidRDefault="00000000" w:rsidP="008C083C">
      <w:pPr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2</w:t>
      </w:r>
    </w:p>
    <w:p w14:paraId="7C87BDCE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lastRenderedPageBreak/>
        <w:t>L’accoglimento dello/degli studente/i per i periodi di apprendimento in ambiente lavorativo non costituisce rapporto di lavoro.</w:t>
      </w:r>
    </w:p>
    <w:p w14:paraId="7E89777A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Ai fini e agli effetti delle disposizioni di cui al d.lgs.81/2008, lo studente nelle attività di FSL è equiparato al lavoratore, ex art. 2, comma 1 lettera a) del decreto citato.</w:t>
      </w:r>
    </w:p>
    <w:p w14:paraId="7AB97608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L’attività di formazione e di orientamento della FSL è congiuntamente progettata e verificata da un docente tutor interno, designato dall’istituzione scolastica, e da un tutor formativo della struttura, indicato dal soggetto ospitante, denominato tutor formativo esterno.</w:t>
      </w:r>
    </w:p>
    <w:p w14:paraId="37F214B5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Per ciascun allievo inserito nella struttura ospitante in base alla presente Convenzione è predisposto un percorso formativo personalizzato, che fa parte integrante della presente Convenzione, coerente con il profilo educativo, culturale e professionale dell’indirizzo di studi.</w:t>
      </w:r>
    </w:p>
    <w:p w14:paraId="5D112AB6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La titolarità del percorso, della progettazione formativa e della certificazione delle competenze acquisite è dell’istituzione scolastica.</w:t>
      </w:r>
    </w:p>
    <w:p w14:paraId="76A0627A" w14:textId="77777777" w:rsidR="001162C9" w:rsidRPr="008C083C" w:rsidRDefault="00000000" w:rsidP="008C083C">
      <w:pPr>
        <w:jc w:val="both"/>
        <w:rPr>
          <w:b/>
          <w:bCs/>
          <w:lang w:val="it-IT"/>
        </w:rPr>
      </w:pPr>
      <w:r w:rsidRPr="00DB6950">
        <w:rPr>
          <w:lang w:val="it-IT"/>
        </w:rPr>
        <w:t>L’accoglimento dello/degli studente/i minorenni per i periodi di apprendimento in contesto lavorativo non fa acquisire agli stessi la qualifica di “lavoratore minore” di cui alla L. 977/67 e successive modifiche.</w:t>
      </w:r>
    </w:p>
    <w:p w14:paraId="01EEE4C6" w14:textId="77777777" w:rsidR="001162C9" w:rsidRPr="008C083C" w:rsidRDefault="00000000" w:rsidP="008C083C">
      <w:pPr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3</w:t>
      </w:r>
    </w:p>
    <w:p w14:paraId="44CB3C8C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Il docente tutor interno svolge le seguenti funzioni:</w:t>
      </w:r>
    </w:p>
    <w:p w14:paraId="43DE9EAE" w14:textId="1147CAE9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elabora, insieme al tutor esterno, il percorso formativo personalizzato sottoscritto dalle parti coinvolte (scuola, struttura ospitante, studente/soggetti esercenti la potestà genitoriale);</w:t>
      </w:r>
    </w:p>
    <w:p w14:paraId="4E7A3F32" w14:textId="7E789D76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assiste e guida lo studente nella FSL e ne verifica, in collaborazione con il tutor esterno, il corretto svolgimento;</w:t>
      </w:r>
    </w:p>
    <w:p w14:paraId="42D72DAA" w14:textId="38E2E12E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gestisce le relazioni con il contesto in cui si sviluppa l’esperienza di FSL, rapportandosi con il tutor esterno;</w:t>
      </w:r>
    </w:p>
    <w:p w14:paraId="53FFBE0E" w14:textId="3F251E62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monitora le attività e affronta le eventuali criticità che dovessero emergere dalle stesse;</w:t>
      </w:r>
    </w:p>
    <w:p w14:paraId="152AFD20" w14:textId="2828464A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valuta, comunica e valorizza gli obiettivi raggiunti e le competenze progressivamente sviluppate dallo studente;</w:t>
      </w:r>
    </w:p>
    <w:p w14:paraId="2D3D6687" w14:textId="19F3E2B4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promuove l’attività di valutazione sull’efficacia e la coerenza della FSL, da parte dello studente coinvolto;</w:t>
      </w:r>
    </w:p>
    <w:p w14:paraId="279321D6" w14:textId="27981223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 xml:space="preserve">informa gli organi scolastici preposti (Dirigente Scolastico, Dipartimenti, Collegio dei docenti, Comitato Tecnico Scientifico/Comitato Scientifico) ed aggiorna il </w:t>
      </w:r>
      <w:r w:rsidRPr="00B348A2">
        <w:rPr>
          <w:lang w:val="it-IT"/>
        </w:rPr>
        <w:lastRenderedPageBreak/>
        <w:t>Consiglio di classe sullo svolgimento dei percorsi, anche ai fini dell’eventuale riallineamento della classe;</w:t>
      </w:r>
    </w:p>
    <w:p w14:paraId="5285CB95" w14:textId="018E00FB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assiste il Dirigente Scolastico nella redazione della scheda di valutazione sulle strutture con le quali sono state stipulate le convenzioni per la FSL, evidenziandone il potenziale formativo e le eventuali difficoltà incontrate nella collaborazione.</w:t>
      </w:r>
    </w:p>
    <w:p w14:paraId="71DFFFD9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Il tutor formativo esterno svolge le seguenti funzioni:</w:t>
      </w:r>
    </w:p>
    <w:p w14:paraId="3967172D" w14:textId="01E216FE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collabora con il tutor interno alla progettazione, organizzazione e valutazione dell’esperienza di FSL;</w:t>
      </w:r>
    </w:p>
    <w:p w14:paraId="42F0F031" w14:textId="3F619675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favorisce l’inserimento dello studente nel contesto operativo, lo affianca e lo assiste nella FSL;</w:t>
      </w:r>
    </w:p>
    <w:p w14:paraId="303B4F49" w14:textId="10A4195C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garantisce l’informazione/formazione dello/i studente/i sui rischi specifici aziendali, nel rispetto delle procedure interne;</w:t>
      </w:r>
    </w:p>
    <w:p w14:paraId="6E5D61EF" w14:textId="3A4CA98D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pianifica ed organizza le attività in base al progetto formativo, coordinandosi anche con altre figure professionali presenti nella struttura ospitante;</w:t>
      </w:r>
    </w:p>
    <w:p w14:paraId="0F82F36E" w14:textId="0AC0489F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coinvolge lo studente nel processo di valutazione dell’esperienza di FSL;</w:t>
      </w:r>
    </w:p>
    <w:p w14:paraId="2DC18220" w14:textId="32B729E8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fornisce all’istituzione scolastica gli elementi concordati per valutare le attività dello studente e l’efficacia del processo formativo.</w:t>
      </w:r>
    </w:p>
    <w:p w14:paraId="73A9E42F" w14:textId="77777777" w:rsidR="001162C9" w:rsidRPr="00DB6950" w:rsidRDefault="00000000" w:rsidP="008C083C">
      <w:pPr>
        <w:jc w:val="both"/>
        <w:rPr>
          <w:lang w:val="it-IT"/>
        </w:rPr>
      </w:pPr>
      <w:r w:rsidRPr="00DB6950">
        <w:rPr>
          <w:lang w:val="it-IT"/>
        </w:rPr>
        <w:t>Le due figure dei tutor condividono i seguenti compiti:</w:t>
      </w:r>
    </w:p>
    <w:p w14:paraId="57A3C1C1" w14:textId="6140EACB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</w:r>
    </w:p>
    <w:p w14:paraId="404CEB7F" w14:textId="3C371EF6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controllo della frequenza e dell’attuazione del percorso formativo personalizzato;</w:t>
      </w:r>
    </w:p>
    <w:p w14:paraId="61F32D91" w14:textId="5ECD5099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raccordo tra le esperienze formative in aula e quella in contesto lavorativo;</w:t>
      </w:r>
    </w:p>
    <w:p w14:paraId="492809FD" w14:textId="0469D3F1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elaborazione di un report sull’esperienza svolta e sulle acquisizioni di ciascun allievo, che concorre alla valutazione e alla certificazione delle competenze da parte del Consiglio di classe;</w:t>
      </w:r>
    </w:p>
    <w:p w14:paraId="2014017C" w14:textId="6F04F7E5" w:rsidR="001162C9" w:rsidRPr="00B348A2" w:rsidRDefault="00000000" w:rsidP="00B348A2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B348A2">
        <w:rPr>
          <w:lang w:val="it-IT"/>
        </w:rPr>
        <w:t>verifica del rispetto da parte dello studente degli obblighi propri di ciascun lavoratore di cui all’art. 20 D. Lgs. 81/2008. In particolare la violazione da parte dello studente degli obblighi richiamati dalla norma citata e dal percorso formativo saranno segnalati dal tutor formativo esterno al docente tutor interno affinché quest’ultimo possa attivare le azioni necessarie.</w:t>
      </w:r>
    </w:p>
    <w:p w14:paraId="3A89ABF8" w14:textId="77777777" w:rsidR="001162C9" w:rsidRPr="008C083C" w:rsidRDefault="00000000" w:rsidP="008C083C">
      <w:pPr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4</w:t>
      </w:r>
    </w:p>
    <w:p w14:paraId="4E970C3B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Durante lo svolgimento del percorso, lo studente è tenuto a:</w:t>
      </w:r>
    </w:p>
    <w:p w14:paraId="13BD03AF" w14:textId="3575D593" w:rsidR="001162C9" w:rsidRPr="008C083C" w:rsidRDefault="00000000" w:rsidP="008C083C">
      <w:pPr>
        <w:pStyle w:val="Paragrafoelenco"/>
        <w:numPr>
          <w:ilvl w:val="0"/>
          <w:numId w:val="11"/>
        </w:numPr>
        <w:spacing w:line="240" w:lineRule="auto"/>
        <w:jc w:val="both"/>
        <w:rPr>
          <w:lang w:val="it-IT"/>
        </w:rPr>
      </w:pPr>
      <w:r w:rsidRPr="008C083C">
        <w:rPr>
          <w:lang w:val="it-IT"/>
        </w:rPr>
        <w:lastRenderedPageBreak/>
        <w:t>svolgere le attività previste dal percorso formativo personalizzato;</w:t>
      </w:r>
    </w:p>
    <w:p w14:paraId="554318A7" w14:textId="52740BBC" w:rsidR="001162C9" w:rsidRPr="008C083C" w:rsidRDefault="00000000" w:rsidP="008C083C">
      <w:pPr>
        <w:pStyle w:val="Paragrafoelenco"/>
        <w:numPr>
          <w:ilvl w:val="0"/>
          <w:numId w:val="11"/>
        </w:numPr>
        <w:spacing w:line="240" w:lineRule="auto"/>
        <w:jc w:val="both"/>
        <w:rPr>
          <w:lang w:val="it-IT"/>
        </w:rPr>
      </w:pPr>
      <w:r w:rsidRPr="008C083C">
        <w:rPr>
          <w:lang w:val="it-IT"/>
        </w:rPr>
        <w:t xml:space="preserve">rispettare le norme in materia di igiene, sicurezza e salute sui luoghi di lavoro, nonché </w:t>
      </w:r>
      <w:r w:rsidR="008C083C" w:rsidRPr="008C083C">
        <w:rPr>
          <w:lang w:val="it-IT"/>
        </w:rPr>
        <w:t xml:space="preserve"> </w:t>
      </w:r>
      <w:r w:rsidRPr="008C083C">
        <w:rPr>
          <w:lang w:val="it-IT"/>
        </w:rPr>
        <w:t>tutte le disposizioni, istruzioni, prescrizioni, regolamenti interni, previsti a tale scopo;</w:t>
      </w:r>
    </w:p>
    <w:p w14:paraId="0A15B4D5" w14:textId="152B3A00" w:rsidR="001162C9" w:rsidRPr="008C083C" w:rsidRDefault="00000000" w:rsidP="008C083C">
      <w:pPr>
        <w:pStyle w:val="Paragrafoelenco"/>
        <w:numPr>
          <w:ilvl w:val="0"/>
          <w:numId w:val="11"/>
        </w:numPr>
        <w:spacing w:line="240" w:lineRule="auto"/>
        <w:jc w:val="both"/>
        <w:rPr>
          <w:lang w:val="it-IT"/>
        </w:rPr>
      </w:pPr>
      <w:r w:rsidRPr="008C083C">
        <w:rPr>
          <w:lang w:val="it-IT"/>
        </w:rPr>
        <w:t>mantenere</w:t>
      </w:r>
      <w:r w:rsidR="00355264" w:rsidRPr="00355264">
        <w:rPr>
          <w:lang w:val="it-IT"/>
        </w:rPr>
        <w:t xml:space="preserve"> la necessaria riservatezza per quanto attiene ai dati, informazioni, gestionali aziendali o conoscenze in merito a processi produttivi e prodotti</w:t>
      </w:r>
      <w:r w:rsidRPr="008C083C">
        <w:rPr>
          <w:lang w:val="it-IT"/>
        </w:rPr>
        <w:t>, acquisiti durante lo svolgimento dell’attività formativa in contesto lavorativo;</w:t>
      </w:r>
    </w:p>
    <w:p w14:paraId="7DC71403" w14:textId="5247B98C" w:rsidR="001162C9" w:rsidRPr="008C083C" w:rsidRDefault="00000000" w:rsidP="008C083C">
      <w:pPr>
        <w:pStyle w:val="Paragrafoelenco"/>
        <w:numPr>
          <w:ilvl w:val="0"/>
          <w:numId w:val="11"/>
        </w:numPr>
        <w:spacing w:line="240" w:lineRule="auto"/>
        <w:jc w:val="both"/>
        <w:rPr>
          <w:lang w:val="it-IT"/>
        </w:rPr>
      </w:pPr>
      <w:r w:rsidRPr="008C083C">
        <w:rPr>
          <w:lang w:val="it-IT"/>
        </w:rPr>
        <w:t>seguire le indicazioni dei tutor e fare riferimento ad essi per qualsiasi esigenza di tipo organizzativo o altre evenienze;</w:t>
      </w:r>
    </w:p>
    <w:p w14:paraId="59579F9D" w14:textId="6FCE7585" w:rsidR="001162C9" w:rsidRPr="008C083C" w:rsidRDefault="00000000" w:rsidP="008C083C">
      <w:pPr>
        <w:pStyle w:val="Paragrafoelenco"/>
        <w:numPr>
          <w:ilvl w:val="0"/>
          <w:numId w:val="11"/>
        </w:numPr>
        <w:spacing w:line="240" w:lineRule="auto"/>
        <w:jc w:val="both"/>
        <w:rPr>
          <w:lang w:val="it-IT"/>
        </w:rPr>
      </w:pPr>
      <w:r w:rsidRPr="008C083C">
        <w:rPr>
          <w:lang w:val="it-IT"/>
        </w:rPr>
        <w:t>rispettare gli obblighi di cui al d.lgs. 81/2008, art. 20.</w:t>
      </w:r>
    </w:p>
    <w:p w14:paraId="119332DD" w14:textId="77777777" w:rsidR="001162C9" w:rsidRPr="008C083C" w:rsidRDefault="00000000" w:rsidP="008C083C">
      <w:pPr>
        <w:jc w:val="center"/>
        <w:rPr>
          <w:b/>
          <w:bCs/>
          <w:lang w:val="it-IT"/>
        </w:rPr>
      </w:pPr>
      <w:r w:rsidRPr="008C083C">
        <w:rPr>
          <w:b/>
          <w:bCs/>
          <w:lang w:val="it-IT"/>
        </w:rPr>
        <w:t>Art. 4-bis – Sicurezza e DVR</w:t>
      </w:r>
    </w:p>
    <w:p w14:paraId="5713002E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In attuazione del D.Lgs. 81/2008 e del DL 159/2025, il Soggetto ospitante:</w:t>
      </w:r>
    </w:p>
    <w:p w14:paraId="0EFAD1E3" w14:textId="256081D8" w:rsidR="001162C9" w:rsidRPr="00264D36" w:rsidRDefault="00000000" w:rsidP="00264D36">
      <w:pPr>
        <w:pStyle w:val="Paragrafoelenco"/>
        <w:numPr>
          <w:ilvl w:val="0"/>
          <w:numId w:val="11"/>
        </w:numPr>
        <w:spacing w:line="240" w:lineRule="auto"/>
        <w:rPr>
          <w:lang w:val="it-IT"/>
        </w:rPr>
      </w:pPr>
      <w:r w:rsidRPr="00264D36">
        <w:rPr>
          <w:lang w:val="it-IT"/>
        </w:rPr>
        <w:t>consegna all’Istituzione scolastica l’estratto del Documento di Valutazione dei Rischi (DVR) relativo alle attività affidate agli studenti;</w:t>
      </w:r>
    </w:p>
    <w:p w14:paraId="47529787" w14:textId="454ACAFA" w:rsidR="001162C9" w:rsidRPr="00264D36" w:rsidRDefault="00000000" w:rsidP="00264D36">
      <w:pPr>
        <w:pStyle w:val="Paragrafoelenco"/>
        <w:numPr>
          <w:ilvl w:val="0"/>
          <w:numId w:val="11"/>
        </w:numPr>
        <w:spacing w:line="240" w:lineRule="auto"/>
        <w:rPr>
          <w:lang w:val="it-IT"/>
        </w:rPr>
      </w:pPr>
      <w:r w:rsidRPr="00264D36">
        <w:rPr>
          <w:lang w:val="it-IT"/>
        </w:rPr>
        <w:t>dichiara l’adozione delle misure di prevenzione e protezione previste dalla normativa vigente;</w:t>
      </w:r>
    </w:p>
    <w:p w14:paraId="468BFA5F" w14:textId="5E8C736B" w:rsidR="001162C9" w:rsidRPr="00264D36" w:rsidRDefault="00000000" w:rsidP="00264D36">
      <w:pPr>
        <w:pStyle w:val="Paragrafoelenco"/>
        <w:numPr>
          <w:ilvl w:val="0"/>
          <w:numId w:val="11"/>
        </w:numPr>
        <w:spacing w:line="240" w:lineRule="auto"/>
        <w:rPr>
          <w:lang w:val="it-IT"/>
        </w:rPr>
      </w:pPr>
      <w:r w:rsidRPr="00264D36">
        <w:rPr>
          <w:lang w:val="it-IT"/>
        </w:rPr>
        <w:t>fornisce, ove necessario, formazione specifica sui rischi prima dell’avvio delle attività.</w:t>
      </w:r>
    </w:p>
    <w:p w14:paraId="425D8685" w14:textId="77777777" w:rsidR="005C248C" w:rsidRDefault="005C248C" w:rsidP="005C248C">
      <w:pPr>
        <w:jc w:val="both"/>
        <w:rPr>
          <w:lang w:val="it-IT"/>
        </w:rPr>
      </w:pPr>
      <w:r w:rsidRPr="005C248C">
        <w:rPr>
          <w:lang w:val="it-IT"/>
        </w:rPr>
        <w:t xml:space="preserve">Le attività non possono iniziare senza la preventiva </w:t>
      </w:r>
      <w:r w:rsidRPr="00DC7D54">
        <w:rPr>
          <w:lang w:val="it-IT"/>
        </w:rPr>
        <w:t>acquisizione agli atti</w:t>
      </w:r>
      <w:r w:rsidRPr="005C248C">
        <w:rPr>
          <w:lang w:val="it-IT"/>
        </w:rPr>
        <w:t xml:space="preserve"> della documentazione di sicurezza (o estratto DVR) e la formalizzazione della presente Convenzione.</w:t>
      </w:r>
    </w:p>
    <w:p w14:paraId="3BEDA803" w14:textId="56602AF9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5</w:t>
      </w:r>
    </w:p>
    <w:p w14:paraId="27535768" w14:textId="289D9B10" w:rsidR="001162C9" w:rsidRPr="00DC7D54" w:rsidRDefault="00000000" w:rsidP="00264D36">
      <w:pPr>
        <w:jc w:val="both"/>
        <w:rPr>
          <w:lang w:val="it-IT"/>
        </w:rPr>
      </w:pPr>
      <w:r w:rsidRPr="00DB6950">
        <w:rPr>
          <w:lang w:val="it-IT"/>
        </w:rPr>
        <w:t>L’istituzione scolastica assicura il/i beneficiario/i della FSL contro gli infortuni sul lavoro presso l’INAIL, nonché per la responsabilità civile presso compagnie assicurative operanti nel settore</w:t>
      </w:r>
      <w:r w:rsidR="00DC7D54">
        <w:rPr>
          <w:lang w:val="it-IT"/>
        </w:rPr>
        <w:t xml:space="preserve">. </w:t>
      </w:r>
      <w:r w:rsidR="00DC7D54" w:rsidRPr="00DC7D54">
        <w:rPr>
          <w:lang w:val="it-IT"/>
        </w:rPr>
        <w:t>In caso di infortunio durante lo svolgimento del percorso, il Soggetto Ospitante si obbliga a effettuare la denuncia di infortunio all'INAIL per la parte di propria competenza (Gestione Ordinaria) nei termini di legge (art. 53 DPR 1124/1965) e a darne immediata notizia all'Istituto Scolastico per gli adempimenti di competenza (Gestione Conto Stato).</w:t>
      </w:r>
    </w:p>
    <w:p w14:paraId="434CF2DE" w14:textId="77777777" w:rsidR="001162C9" w:rsidRPr="00DB6950" w:rsidRDefault="00000000" w:rsidP="00DC7D54">
      <w:pPr>
        <w:jc w:val="both"/>
        <w:rPr>
          <w:lang w:val="it-IT"/>
        </w:rPr>
      </w:pPr>
      <w:r w:rsidRPr="00DB6950">
        <w:rPr>
          <w:lang w:val="it-IT"/>
        </w:rPr>
        <w:t>Ai fini dell’applicazione dell’articolo 18 del d.lgs. 81/2008 il soggetto promotore si fa carico dei seguenti obblighi:</w:t>
      </w:r>
    </w:p>
    <w:p w14:paraId="7A0E106D" w14:textId="4D5EF243" w:rsidR="001162C9" w:rsidRPr="00264D36" w:rsidRDefault="00000000" w:rsidP="00264D36">
      <w:pPr>
        <w:pStyle w:val="Paragrafoelenco"/>
        <w:numPr>
          <w:ilvl w:val="0"/>
          <w:numId w:val="11"/>
        </w:numPr>
        <w:rPr>
          <w:lang w:val="it-IT"/>
        </w:rPr>
      </w:pPr>
      <w:r w:rsidRPr="00264D36">
        <w:rPr>
          <w:lang w:val="it-IT"/>
        </w:rPr>
        <w:t>tener conto delle capacità e delle condizioni della struttura ospitante, in rapporto alla salute e sicurezza degli studenti impegnati nelle attività di FSL;</w:t>
      </w:r>
    </w:p>
    <w:p w14:paraId="08992761" w14:textId="213BD122" w:rsidR="001162C9" w:rsidRPr="00264D36" w:rsidRDefault="00000000" w:rsidP="006052BF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64D36">
        <w:rPr>
          <w:lang w:val="it-IT"/>
        </w:rPr>
        <w:t>informare/formare lo studente in materia di norme relative a igiene, sicurezza e salute sui luoghi di lavoro, con particolare riguardo agli obblighi dello studente ex art. 20 d.lgs.81/2008;</w:t>
      </w:r>
    </w:p>
    <w:p w14:paraId="7688586D" w14:textId="087D98B7" w:rsidR="001162C9" w:rsidRPr="00264D36" w:rsidRDefault="00000000" w:rsidP="00264D36">
      <w:pPr>
        <w:pStyle w:val="Paragrafoelenco"/>
        <w:numPr>
          <w:ilvl w:val="0"/>
          <w:numId w:val="11"/>
        </w:numPr>
        <w:rPr>
          <w:lang w:val="it-IT"/>
        </w:rPr>
      </w:pPr>
      <w:r w:rsidRPr="00264D36">
        <w:rPr>
          <w:lang w:val="it-IT"/>
        </w:rPr>
        <w:lastRenderedPageBreak/>
        <w:t>designare un tutor interno che sia competente e adeguatamente formato in materia di sicurezza e salute nei luoghi di lavoro o che si avvalga di professionalità adeguate in materia (es. RSPP).</w:t>
      </w:r>
    </w:p>
    <w:p w14:paraId="67B54388" w14:textId="77777777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6</w:t>
      </w:r>
    </w:p>
    <w:p w14:paraId="2FECB503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Il soggetto ospitante si impegna a:</w:t>
      </w:r>
    </w:p>
    <w:p w14:paraId="26E9108E" w14:textId="67FFAB26" w:rsidR="001162C9" w:rsidRPr="00264D36" w:rsidRDefault="00000000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64D36">
        <w:rPr>
          <w:lang w:val="it-IT"/>
        </w:rPr>
        <w:t>garantire al beneficiario/ai beneficiari del percorso, per il tramite del tutor della struttura ospitante, l’assistenza e la formazione necessarie al buon esito dell’attività di FSL, nonché la dichiarazione delle competenze acquisite nel contesto di lavoro;</w:t>
      </w:r>
    </w:p>
    <w:p w14:paraId="562CD09B" w14:textId="6CE29477" w:rsidR="001162C9" w:rsidRDefault="002474C4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474C4">
        <w:rPr>
          <w:lang w:val="it-IT"/>
        </w:rPr>
        <w:t>garantire la formazione sui rischi specifici aziendali (art. 37 D.Lgs 81/08), la cui durata (4, 8 o 12 ore) è determinata dalla classe di rischio della struttura, documentandone l'avvenuta effettuazione prima dell'accesso ai reparti operativi</w:t>
      </w:r>
      <w:r w:rsidRPr="00264D36">
        <w:rPr>
          <w:lang w:val="it-IT"/>
        </w:rPr>
        <w:t>;</w:t>
      </w:r>
    </w:p>
    <w:p w14:paraId="0CB76E00" w14:textId="7D2D222E" w:rsidR="00211194" w:rsidRPr="00264D36" w:rsidRDefault="00211194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11194">
        <w:rPr>
          <w:lang w:val="it-IT"/>
        </w:rPr>
        <w:t>rispettare le norme antinfortunistiche e di igiene sul lavoro;</w:t>
      </w:r>
    </w:p>
    <w:p w14:paraId="104BACEB" w14:textId="5F050C68" w:rsidR="001162C9" w:rsidRPr="00264D36" w:rsidRDefault="00000000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64D36">
        <w:rPr>
          <w:lang w:val="it-IT"/>
        </w:rPr>
        <w:t>consentire al tutor del soggetto promotore di contattare il beneficiario/i beneficiari del percorso e il tutor della struttura ospitante per verificare l’andamento della formazione in contesto lavorativo, per coordinare l’intero percorso formativo e per la stesura della relazione finale;</w:t>
      </w:r>
    </w:p>
    <w:p w14:paraId="42356858" w14:textId="54CB0C7D" w:rsidR="001162C9" w:rsidRPr="00264D36" w:rsidRDefault="00000000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64D36">
        <w:rPr>
          <w:lang w:val="it-IT"/>
        </w:rPr>
        <w:t xml:space="preserve">informare </w:t>
      </w:r>
      <w:r w:rsidR="004E27A0">
        <w:rPr>
          <w:lang w:val="it-IT"/>
        </w:rPr>
        <w:t xml:space="preserve">immediatamente </w:t>
      </w:r>
      <w:r w:rsidRPr="00264D36">
        <w:rPr>
          <w:lang w:val="it-IT"/>
        </w:rPr>
        <w:t>il soggetto promotore di qualsiasi incidente accada al beneficiario/ai beneficiari;</w:t>
      </w:r>
    </w:p>
    <w:p w14:paraId="15F0E1EC" w14:textId="7491E1E7" w:rsidR="001162C9" w:rsidRDefault="00000000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264D36">
        <w:rPr>
          <w:lang w:val="it-IT"/>
        </w:rPr>
        <w:t>individuare il tutor esterno in un soggetto che sia competente e adeguatamente formato in materia di sicurezza e salute nei luoghi di lavoro o che si avvalga di professionalità adeguate in materia (es. RSPP)</w:t>
      </w:r>
      <w:r w:rsidR="00F065F7">
        <w:rPr>
          <w:lang w:val="it-IT"/>
        </w:rPr>
        <w:t>;</w:t>
      </w:r>
    </w:p>
    <w:p w14:paraId="22DDA404" w14:textId="71CCD4B2" w:rsidR="00F065F7" w:rsidRPr="00264D36" w:rsidRDefault="00F065F7" w:rsidP="00F065F7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F065F7">
        <w:rPr>
          <w:lang w:val="it-IT"/>
        </w:rPr>
        <w:t>richiedere esplicito consenso aggiuntivo allo studente (o agli esercenti la responsabilità genitoriale se minorenne) prima di pubblicare foto o video che lo ritraggano sui propri canali social o materiale promozionale.</w:t>
      </w:r>
    </w:p>
    <w:p w14:paraId="5517C811" w14:textId="77777777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7</w:t>
      </w:r>
    </w:p>
    <w:p w14:paraId="0C6309E6" w14:textId="77777777" w:rsidR="001162C9" w:rsidRPr="00DB6950" w:rsidRDefault="00000000" w:rsidP="00264D36">
      <w:pPr>
        <w:jc w:val="both"/>
        <w:rPr>
          <w:lang w:val="it-IT"/>
        </w:rPr>
      </w:pPr>
      <w:r w:rsidRPr="00DB6950">
        <w:rPr>
          <w:lang w:val="it-IT"/>
        </w:rPr>
        <w:t>La presente convenzione decorre dalla data sotto indicata e si ritiene tacitamente rinnovata, di anno in anno, in mancanza di recesso scritto di una delle due parti.</w:t>
      </w:r>
    </w:p>
    <w:p w14:paraId="4E7F683D" w14:textId="77777777" w:rsidR="001162C9" w:rsidRPr="00DB6950" w:rsidRDefault="00000000" w:rsidP="00264D36">
      <w:pPr>
        <w:jc w:val="both"/>
        <w:rPr>
          <w:lang w:val="it-IT"/>
        </w:rPr>
      </w:pPr>
      <w:r w:rsidRPr="00DB6950">
        <w:rPr>
          <w:lang w:val="it-IT"/>
        </w:rPr>
        <w:t>È in ogni caso riconosciuta facoltà al soggetto ospitante e al soggetto promotore di risolvere la presente convenzione in caso di violazione degli obblighi in materia di salute e sicurezza nei luoghi di lavoro o del piano formativo personalizzato.</w:t>
      </w:r>
    </w:p>
    <w:p w14:paraId="08CEC208" w14:textId="77777777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8 – Trattamento dei dati personali</w:t>
      </w:r>
    </w:p>
    <w:p w14:paraId="7EF66686" w14:textId="77777777" w:rsidR="001162C9" w:rsidRPr="00DB6950" w:rsidRDefault="00000000" w:rsidP="00264D36">
      <w:pPr>
        <w:jc w:val="both"/>
        <w:rPr>
          <w:lang w:val="it-IT"/>
        </w:rPr>
      </w:pPr>
      <w:r w:rsidRPr="00DB6950">
        <w:rPr>
          <w:lang w:val="it-IT"/>
        </w:rPr>
        <w:t>Le parti trattano i dati personali nel rispetto del Regolamento UE 2016/679 (GDPR) e della normativa nazionale vigente, operando quali titolari autonomi del trattamento.</w:t>
      </w:r>
    </w:p>
    <w:p w14:paraId="4DC816AB" w14:textId="77777777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lastRenderedPageBreak/>
        <w:t>Art. 9 – Allegati</w:t>
      </w:r>
    </w:p>
    <w:p w14:paraId="101A7EDB" w14:textId="2B37D118" w:rsidR="001162C9" w:rsidRPr="00DB6950" w:rsidRDefault="00000000">
      <w:pPr>
        <w:rPr>
          <w:lang w:val="it-IT"/>
        </w:rPr>
      </w:pPr>
      <w:r w:rsidRPr="00DB6950">
        <w:rPr>
          <w:lang w:val="it-IT"/>
        </w:rPr>
        <w:t xml:space="preserve">– Percorso </w:t>
      </w:r>
      <w:r w:rsidR="00C12604">
        <w:rPr>
          <w:lang w:val="it-IT"/>
        </w:rPr>
        <w:t>F</w:t>
      </w:r>
      <w:r w:rsidRPr="00DB6950">
        <w:rPr>
          <w:lang w:val="it-IT"/>
        </w:rPr>
        <w:t xml:space="preserve">ormativo </w:t>
      </w:r>
      <w:r w:rsidR="00C12604">
        <w:rPr>
          <w:lang w:val="it-IT"/>
        </w:rPr>
        <w:t>Individuale</w:t>
      </w:r>
      <w:r w:rsidRPr="00DB6950">
        <w:rPr>
          <w:lang w:val="it-IT"/>
        </w:rPr>
        <w:t>;</w:t>
      </w:r>
    </w:p>
    <w:p w14:paraId="63815E24" w14:textId="12E4E776" w:rsidR="001162C9" w:rsidRPr="00DB6950" w:rsidRDefault="00000000">
      <w:pPr>
        <w:rPr>
          <w:lang w:val="it-IT"/>
        </w:rPr>
      </w:pPr>
      <w:r w:rsidRPr="00DB6950">
        <w:rPr>
          <w:lang w:val="it-IT"/>
        </w:rPr>
        <w:t>– Scheda studente/tutor</w:t>
      </w:r>
      <w:r w:rsidR="000127C9">
        <w:rPr>
          <w:lang w:val="it-IT"/>
        </w:rPr>
        <w:t xml:space="preserve"> esterno</w:t>
      </w:r>
      <w:r w:rsidRPr="00DB6950">
        <w:rPr>
          <w:lang w:val="it-IT"/>
        </w:rPr>
        <w:t>;</w:t>
      </w:r>
    </w:p>
    <w:p w14:paraId="750568F6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– Registro presenze;</w:t>
      </w:r>
    </w:p>
    <w:p w14:paraId="6B98960F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– Attestazione finale delle competenze (DM 133/2025);</w:t>
      </w:r>
    </w:p>
    <w:p w14:paraId="57C19E7B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– Estratto DVR relativo agli studenti.</w:t>
      </w:r>
    </w:p>
    <w:p w14:paraId="39E9B737" w14:textId="77777777" w:rsidR="001162C9" w:rsidRPr="00264D36" w:rsidRDefault="00000000" w:rsidP="00264D36">
      <w:pPr>
        <w:jc w:val="center"/>
        <w:rPr>
          <w:b/>
          <w:bCs/>
          <w:lang w:val="it-IT"/>
        </w:rPr>
      </w:pPr>
      <w:r w:rsidRPr="00264D36">
        <w:rPr>
          <w:b/>
          <w:bCs/>
          <w:lang w:val="it-IT"/>
        </w:rPr>
        <w:t>Art. 10 – Foro competente</w:t>
      </w:r>
    </w:p>
    <w:p w14:paraId="56268D59" w14:textId="77777777" w:rsidR="001162C9" w:rsidRPr="00DB6950" w:rsidRDefault="00000000" w:rsidP="00B32E61">
      <w:pPr>
        <w:rPr>
          <w:lang w:val="it-IT"/>
        </w:rPr>
      </w:pPr>
      <w:r w:rsidRPr="00DB6950">
        <w:rPr>
          <w:lang w:val="it-IT"/>
        </w:rPr>
        <w:t>Eventuali controversie saranno affrontate prioritariamente in via conciliativa tra le parti. In mancanza di accordo, resta competente il Foro di Latina.</w:t>
      </w:r>
    </w:p>
    <w:p w14:paraId="20097D67" w14:textId="7430623B" w:rsidR="001162C9" w:rsidRPr="00DB6950" w:rsidRDefault="00000000">
      <w:pPr>
        <w:rPr>
          <w:lang w:val="it-IT"/>
        </w:rPr>
      </w:pPr>
      <w:r w:rsidRPr="00DB6950">
        <w:rPr>
          <w:lang w:val="it-IT"/>
        </w:rPr>
        <w:t>Sezze, lì ___/___/202</w:t>
      </w:r>
      <w:r w:rsidR="00C12604">
        <w:rPr>
          <w:lang w:val="it-IT"/>
        </w:rPr>
        <w:t>_</w:t>
      </w:r>
    </w:p>
    <w:p w14:paraId="271CABBD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L’Istituzione scolastica _______________________________</w:t>
      </w:r>
    </w:p>
    <w:p w14:paraId="11F54AE7" w14:textId="77777777" w:rsidR="001162C9" w:rsidRPr="00DB6950" w:rsidRDefault="00000000">
      <w:pPr>
        <w:rPr>
          <w:lang w:val="it-IT"/>
        </w:rPr>
      </w:pPr>
      <w:r w:rsidRPr="00DB6950">
        <w:rPr>
          <w:lang w:val="it-IT"/>
        </w:rPr>
        <w:t>Il Soggetto ospitante _______________________________</w:t>
      </w:r>
    </w:p>
    <w:sectPr w:rsidR="001162C9" w:rsidRPr="00DB695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7F56" w14:textId="77777777" w:rsidR="006C4F27" w:rsidRDefault="006C4F27" w:rsidP="00DB6950">
      <w:pPr>
        <w:spacing w:after="0" w:line="240" w:lineRule="auto"/>
      </w:pPr>
      <w:r>
        <w:separator/>
      </w:r>
    </w:p>
  </w:endnote>
  <w:endnote w:type="continuationSeparator" w:id="0">
    <w:p w14:paraId="19C1373B" w14:textId="77777777" w:rsidR="006C4F27" w:rsidRDefault="006C4F27" w:rsidP="00DB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305D" w14:textId="77777777" w:rsidR="006C4F27" w:rsidRDefault="006C4F27" w:rsidP="00DB6950">
      <w:pPr>
        <w:spacing w:after="0" w:line="240" w:lineRule="auto"/>
      </w:pPr>
      <w:r>
        <w:separator/>
      </w:r>
    </w:p>
  </w:footnote>
  <w:footnote w:type="continuationSeparator" w:id="0">
    <w:p w14:paraId="4E3812E7" w14:textId="77777777" w:rsidR="006C4F27" w:rsidRDefault="006C4F27" w:rsidP="00DB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C95" w14:textId="1ACFC010" w:rsidR="00DB6950" w:rsidRDefault="00DB6950">
    <w:pPr>
      <w:pStyle w:val="Intestazione"/>
    </w:pPr>
    <w:r w:rsidRPr="00DB6950">
      <w:rPr>
        <w:noProof/>
      </w:rPr>
      <w:drawing>
        <wp:inline distT="0" distB="0" distL="0" distR="0" wp14:anchorId="728AC869" wp14:editId="21157439">
          <wp:extent cx="5486400" cy="1102995"/>
          <wp:effectExtent l="0" t="0" r="0" b="0"/>
          <wp:docPr id="3689256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7011B2"/>
    <w:multiLevelType w:val="hybridMultilevel"/>
    <w:tmpl w:val="54A46D5C"/>
    <w:lvl w:ilvl="0" w:tplc="B8507E28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023"/>
    <w:multiLevelType w:val="hybridMultilevel"/>
    <w:tmpl w:val="7D7C869C"/>
    <w:lvl w:ilvl="0" w:tplc="D86C563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982"/>
    <w:multiLevelType w:val="hybridMultilevel"/>
    <w:tmpl w:val="4244A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66572">
    <w:abstractNumId w:val="8"/>
  </w:num>
  <w:num w:numId="2" w16cid:durableId="1850944265">
    <w:abstractNumId w:val="6"/>
  </w:num>
  <w:num w:numId="3" w16cid:durableId="905140196">
    <w:abstractNumId w:val="5"/>
  </w:num>
  <w:num w:numId="4" w16cid:durableId="324747668">
    <w:abstractNumId w:val="4"/>
  </w:num>
  <w:num w:numId="5" w16cid:durableId="1096287214">
    <w:abstractNumId w:val="7"/>
  </w:num>
  <w:num w:numId="6" w16cid:durableId="242682887">
    <w:abstractNumId w:val="3"/>
  </w:num>
  <w:num w:numId="7" w16cid:durableId="332536191">
    <w:abstractNumId w:val="2"/>
  </w:num>
  <w:num w:numId="8" w16cid:durableId="1335838316">
    <w:abstractNumId w:val="1"/>
  </w:num>
  <w:num w:numId="9" w16cid:durableId="1825580428">
    <w:abstractNumId w:val="0"/>
  </w:num>
  <w:num w:numId="10" w16cid:durableId="232661082">
    <w:abstractNumId w:val="11"/>
  </w:num>
  <w:num w:numId="11" w16cid:durableId="997227657">
    <w:abstractNumId w:val="10"/>
  </w:num>
  <w:num w:numId="12" w16cid:durableId="942767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C9"/>
    <w:rsid w:val="00034616"/>
    <w:rsid w:val="0006063C"/>
    <w:rsid w:val="000A090B"/>
    <w:rsid w:val="001162C9"/>
    <w:rsid w:val="00141927"/>
    <w:rsid w:val="0015074B"/>
    <w:rsid w:val="001E3660"/>
    <w:rsid w:val="00211194"/>
    <w:rsid w:val="002474C4"/>
    <w:rsid w:val="00264D36"/>
    <w:rsid w:val="0029639D"/>
    <w:rsid w:val="00326F90"/>
    <w:rsid w:val="00355264"/>
    <w:rsid w:val="004E27A0"/>
    <w:rsid w:val="0050476E"/>
    <w:rsid w:val="005528C4"/>
    <w:rsid w:val="00566018"/>
    <w:rsid w:val="00572783"/>
    <w:rsid w:val="005C248C"/>
    <w:rsid w:val="006052BF"/>
    <w:rsid w:val="00607D1B"/>
    <w:rsid w:val="006C4F27"/>
    <w:rsid w:val="00836E57"/>
    <w:rsid w:val="00882423"/>
    <w:rsid w:val="008C083C"/>
    <w:rsid w:val="00AA1D8D"/>
    <w:rsid w:val="00B32E61"/>
    <w:rsid w:val="00B348A2"/>
    <w:rsid w:val="00B47730"/>
    <w:rsid w:val="00BA6326"/>
    <w:rsid w:val="00BB4DB2"/>
    <w:rsid w:val="00C12604"/>
    <w:rsid w:val="00C73AEA"/>
    <w:rsid w:val="00CB0664"/>
    <w:rsid w:val="00D63006"/>
    <w:rsid w:val="00DB6950"/>
    <w:rsid w:val="00DC7D54"/>
    <w:rsid w:val="00DF3A7E"/>
    <w:rsid w:val="00E20F24"/>
    <w:rsid w:val="00EE5E01"/>
    <w:rsid w:val="00F065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0B73E"/>
  <w14:defaultImageDpi w14:val="300"/>
  <w15:docId w15:val="{88ECC202-2FCB-451B-8EBE-F298689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annalisa sangiorgi</cp:lastModifiedBy>
  <cp:revision>30</cp:revision>
  <dcterms:created xsi:type="dcterms:W3CDTF">2025-11-24T10:12:00Z</dcterms:created>
  <dcterms:modified xsi:type="dcterms:W3CDTF">2026-05-26T20:30:00Z</dcterms:modified>
  <cp:category/>
</cp:coreProperties>
</file>