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8E6" w:rsidRDefault="007038E6" w:rsidP="00E16EDB">
      <w:pPr>
        <w:pStyle w:val="Default"/>
        <w:jc w:val="center"/>
        <w:rPr>
          <w:rFonts w:ascii="Times New Roman" w:hAnsi="Times New Roman" w:cs="Times New Roman"/>
          <w:b/>
          <w:bCs/>
          <w:i/>
          <w:iCs/>
        </w:rPr>
      </w:pPr>
      <w:bookmarkStart w:id="0" w:name="_GoBack"/>
      <w:bookmarkEnd w:id="0"/>
    </w:p>
    <w:p w:rsidR="007038E6" w:rsidRDefault="007038E6" w:rsidP="00E16EDB">
      <w:pPr>
        <w:pStyle w:val="Default"/>
        <w:jc w:val="center"/>
        <w:rPr>
          <w:rFonts w:ascii="Times New Roman" w:hAnsi="Times New Roman" w:cs="Times New Roman"/>
          <w:b/>
          <w:bCs/>
          <w:i/>
          <w:iCs/>
        </w:rPr>
      </w:pPr>
    </w:p>
    <w:p w:rsidR="00E16EDB" w:rsidRPr="00B206EF" w:rsidRDefault="00E16EDB" w:rsidP="00E16EDB">
      <w:pPr>
        <w:pStyle w:val="Default"/>
        <w:jc w:val="center"/>
        <w:rPr>
          <w:rFonts w:ascii="Times New Roman" w:hAnsi="Times New Roman" w:cs="Times New Roman"/>
        </w:rPr>
      </w:pPr>
      <w:r w:rsidRPr="00B206EF">
        <w:rPr>
          <w:rFonts w:ascii="Times New Roman" w:hAnsi="Times New Roman" w:cs="Times New Roman"/>
          <w:b/>
          <w:bCs/>
          <w:i/>
          <w:iCs/>
        </w:rPr>
        <w:t>IST. D’ISTRUZIONE SUPERIORE “PACIFICI E DE MAGISTRIS” di SEZZE</w:t>
      </w:r>
    </w:p>
    <w:p w:rsidR="007038E6" w:rsidRDefault="007038E6" w:rsidP="00E16EDB">
      <w:pPr>
        <w:pStyle w:val="Default"/>
        <w:jc w:val="center"/>
        <w:rPr>
          <w:rFonts w:ascii="Times New Roman" w:hAnsi="Times New Roman" w:cs="Times New Roman"/>
          <w:b/>
          <w:bCs/>
        </w:rPr>
      </w:pPr>
    </w:p>
    <w:p w:rsidR="007038E6" w:rsidRDefault="007038E6" w:rsidP="00E16EDB">
      <w:pPr>
        <w:pStyle w:val="Default"/>
        <w:jc w:val="center"/>
        <w:rPr>
          <w:rFonts w:ascii="Times New Roman" w:hAnsi="Times New Roman" w:cs="Times New Roman"/>
          <w:b/>
          <w:bCs/>
        </w:rPr>
      </w:pPr>
    </w:p>
    <w:p w:rsidR="00E16EDB" w:rsidRPr="00B206EF" w:rsidRDefault="00E16EDB" w:rsidP="00E16EDB">
      <w:pPr>
        <w:pStyle w:val="Default"/>
        <w:jc w:val="center"/>
        <w:rPr>
          <w:rFonts w:ascii="Times New Roman" w:hAnsi="Times New Roman" w:cs="Times New Roman"/>
        </w:rPr>
      </w:pPr>
      <w:r w:rsidRPr="00B206EF">
        <w:rPr>
          <w:rFonts w:ascii="Times New Roman" w:hAnsi="Times New Roman" w:cs="Times New Roman"/>
          <w:b/>
          <w:bCs/>
        </w:rPr>
        <w:t>L. CLASSICO – L. SCIENTIFICO – SCIENZE UMANE – ITC P. - ALBERGHIERO</w:t>
      </w:r>
    </w:p>
    <w:p w:rsidR="00E16EDB" w:rsidRPr="00B206EF" w:rsidRDefault="00E16EDB" w:rsidP="00E16EDB">
      <w:pPr>
        <w:pStyle w:val="Default"/>
        <w:jc w:val="center"/>
        <w:rPr>
          <w:rFonts w:ascii="Times New Roman" w:hAnsi="Times New Roman" w:cs="Times New Roman"/>
          <w:b/>
          <w:bCs/>
        </w:rPr>
      </w:pPr>
      <w:r w:rsidRPr="00B206EF">
        <w:rPr>
          <w:rFonts w:ascii="Times New Roman" w:hAnsi="Times New Roman" w:cs="Times New Roman"/>
          <w:b/>
          <w:bCs/>
        </w:rPr>
        <w:t>Via dei Cappuccini Sezze ( LT)</w:t>
      </w:r>
    </w:p>
    <w:p w:rsidR="00E16EDB" w:rsidRPr="00B206EF" w:rsidRDefault="00E16EDB" w:rsidP="00E16EDB">
      <w:pPr>
        <w:pStyle w:val="Default"/>
        <w:jc w:val="center"/>
        <w:rPr>
          <w:rFonts w:ascii="Times New Roman" w:hAnsi="Times New Roman" w:cs="Times New Roman"/>
        </w:rPr>
      </w:pPr>
    </w:p>
    <w:p w:rsidR="00E16EDB" w:rsidRPr="00B206EF" w:rsidRDefault="00E16EDB" w:rsidP="00E16EDB">
      <w:pPr>
        <w:pStyle w:val="Default"/>
        <w:jc w:val="center"/>
        <w:rPr>
          <w:rFonts w:ascii="Times New Roman" w:hAnsi="Times New Roman" w:cs="Times New Roman"/>
          <w:b/>
          <w:bCs/>
        </w:rPr>
      </w:pPr>
    </w:p>
    <w:p w:rsidR="00E16EDB" w:rsidRPr="00B206EF" w:rsidRDefault="00E16EDB" w:rsidP="00E16EDB">
      <w:pPr>
        <w:pStyle w:val="Default"/>
        <w:jc w:val="center"/>
        <w:rPr>
          <w:rFonts w:ascii="Times New Roman" w:hAnsi="Times New Roman" w:cs="Times New Roman"/>
          <w:b/>
          <w:bCs/>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7038E6" w:rsidRDefault="007038E6" w:rsidP="00E16EDB">
      <w:pPr>
        <w:pStyle w:val="Default"/>
        <w:jc w:val="center"/>
        <w:rPr>
          <w:rFonts w:ascii="Times New Roman" w:hAnsi="Times New Roman" w:cs="Times New Roman"/>
          <w:b/>
          <w:bCs/>
          <w:sz w:val="28"/>
          <w:szCs w:val="28"/>
        </w:rPr>
      </w:pPr>
    </w:p>
    <w:p w:rsidR="00E16EDB" w:rsidRPr="00B206EF" w:rsidRDefault="00E16EDB" w:rsidP="00E16EDB">
      <w:pPr>
        <w:pStyle w:val="Default"/>
        <w:jc w:val="center"/>
        <w:rPr>
          <w:rFonts w:ascii="Times New Roman" w:hAnsi="Times New Roman" w:cs="Times New Roman"/>
          <w:sz w:val="28"/>
          <w:szCs w:val="28"/>
        </w:rPr>
      </w:pPr>
      <w:r w:rsidRPr="00B206EF">
        <w:rPr>
          <w:rFonts w:ascii="Times New Roman" w:hAnsi="Times New Roman" w:cs="Times New Roman"/>
          <w:b/>
          <w:bCs/>
          <w:sz w:val="28"/>
          <w:szCs w:val="28"/>
        </w:rPr>
        <w:t xml:space="preserve">Programma svolto </w:t>
      </w:r>
    </w:p>
    <w:p w:rsidR="00E16EDB" w:rsidRPr="00B206EF" w:rsidRDefault="00E16EDB" w:rsidP="00E16EDB">
      <w:pPr>
        <w:pStyle w:val="Default"/>
        <w:rPr>
          <w:rFonts w:ascii="Times New Roman" w:hAnsi="Times New Roman" w:cs="Times New Roman"/>
          <w:b/>
          <w:bCs/>
        </w:rPr>
      </w:pPr>
    </w:p>
    <w:p w:rsidR="00E16EDB" w:rsidRPr="00B206EF" w:rsidRDefault="00E16EDB" w:rsidP="00E16EDB">
      <w:pPr>
        <w:pStyle w:val="Default"/>
        <w:rPr>
          <w:rFonts w:ascii="Times New Roman" w:hAnsi="Times New Roman" w:cs="Times New Roman"/>
          <w:b/>
          <w:bCs/>
        </w:rPr>
      </w:pPr>
    </w:p>
    <w:p w:rsidR="00E16EDB" w:rsidRPr="00B206EF" w:rsidRDefault="00E16EDB" w:rsidP="00E16EDB">
      <w:pPr>
        <w:pStyle w:val="Default"/>
        <w:rPr>
          <w:rFonts w:ascii="Times New Roman" w:hAnsi="Times New Roman" w:cs="Times New Roman"/>
          <w:b/>
          <w:bCs/>
        </w:rPr>
      </w:pPr>
    </w:p>
    <w:p w:rsidR="00E16EDB" w:rsidRPr="00B206EF" w:rsidRDefault="00E16EDB" w:rsidP="00E16EDB">
      <w:pPr>
        <w:pStyle w:val="Default"/>
        <w:rPr>
          <w:rFonts w:ascii="Times New Roman" w:hAnsi="Times New Roman" w:cs="Times New Roman"/>
          <w:b/>
          <w:bCs/>
        </w:rPr>
      </w:pPr>
    </w:p>
    <w:p w:rsidR="00E16EDB" w:rsidRPr="00B206EF" w:rsidRDefault="00E16EDB"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7038E6" w:rsidRDefault="007038E6" w:rsidP="00E16EDB">
      <w:pPr>
        <w:pStyle w:val="Default"/>
        <w:rPr>
          <w:rFonts w:ascii="Times New Roman" w:hAnsi="Times New Roman" w:cs="Times New Roman"/>
          <w:b/>
          <w:bCs/>
        </w:rPr>
      </w:pPr>
    </w:p>
    <w:p w:rsidR="00923B92" w:rsidRDefault="00923B92" w:rsidP="00923B92">
      <w:pPr>
        <w:pStyle w:val="Default"/>
        <w:rPr>
          <w:rFonts w:ascii="Times New Roman" w:hAnsi="Times New Roman" w:cs="Times New Roman"/>
          <w:b/>
          <w:bCs/>
        </w:rPr>
      </w:pPr>
    </w:p>
    <w:p w:rsidR="00923B92" w:rsidRDefault="00923B92" w:rsidP="00923B92">
      <w:pPr>
        <w:pStyle w:val="Default"/>
        <w:rPr>
          <w:rFonts w:ascii="Times New Roman" w:hAnsi="Times New Roman" w:cs="Times New Roman"/>
          <w:b/>
          <w:bCs/>
        </w:rPr>
      </w:pPr>
    </w:p>
    <w:p w:rsidR="00923B92" w:rsidRPr="00B206EF" w:rsidRDefault="00C15BEA" w:rsidP="00923B92">
      <w:pPr>
        <w:pStyle w:val="Default"/>
        <w:rPr>
          <w:rFonts w:ascii="Times New Roman" w:hAnsi="Times New Roman" w:cs="Times New Roman"/>
          <w:b/>
          <w:bCs/>
        </w:rPr>
      </w:pPr>
      <w:r>
        <w:rPr>
          <w:rFonts w:ascii="Times New Roman" w:hAnsi="Times New Roman" w:cs="Times New Roman"/>
          <w:b/>
          <w:bCs/>
        </w:rPr>
        <w:t>Materia</w:t>
      </w:r>
      <w:r w:rsidR="00923B92" w:rsidRPr="00B206EF">
        <w:rPr>
          <w:rFonts w:ascii="Times New Roman" w:hAnsi="Times New Roman" w:cs="Times New Roman"/>
          <w:b/>
          <w:bCs/>
        </w:rPr>
        <w:t xml:space="preserve">: Scienze motorie e </w:t>
      </w:r>
      <w:r w:rsidR="00923B92">
        <w:rPr>
          <w:rFonts w:ascii="Times New Roman" w:hAnsi="Times New Roman" w:cs="Times New Roman"/>
          <w:b/>
          <w:bCs/>
        </w:rPr>
        <w:t xml:space="preserve">Discipline </w:t>
      </w:r>
      <w:r w:rsidR="00923B92" w:rsidRPr="00B206EF">
        <w:rPr>
          <w:rFonts w:ascii="Times New Roman" w:hAnsi="Times New Roman" w:cs="Times New Roman"/>
          <w:b/>
          <w:bCs/>
        </w:rPr>
        <w:t>Sportive</w:t>
      </w:r>
    </w:p>
    <w:p w:rsidR="00923B92" w:rsidRPr="00B206EF" w:rsidRDefault="00613D49" w:rsidP="00923B92">
      <w:pPr>
        <w:pStyle w:val="Default"/>
        <w:rPr>
          <w:rFonts w:ascii="Times New Roman" w:hAnsi="Times New Roman" w:cs="Times New Roman"/>
          <w:b/>
          <w:bCs/>
        </w:rPr>
      </w:pPr>
      <w:r>
        <w:rPr>
          <w:rFonts w:ascii="Times New Roman" w:hAnsi="Times New Roman" w:cs="Times New Roman"/>
          <w:b/>
          <w:bCs/>
        </w:rPr>
        <w:t>Anno Scolastico 2023/24</w:t>
      </w:r>
      <w:r w:rsidR="00923B92" w:rsidRPr="00B206EF">
        <w:rPr>
          <w:rFonts w:ascii="Times New Roman" w:hAnsi="Times New Roman" w:cs="Times New Roman"/>
          <w:b/>
          <w:bCs/>
        </w:rPr>
        <w:t xml:space="preserve"> </w:t>
      </w:r>
    </w:p>
    <w:p w:rsidR="00F60457" w:rsidRDefault="00923B92" w:rsidP="00923B92">
      <w:pPr>
        <w:pStyle w:val="Default"/>
        <w:rPr>
          <w:rFonts w:ascii="Times New Roman" w:hAnsi="Times New Roman" w:cs="Times New Roman"/>
          <w:b/>
        </w:rPr>
      </w:pPr>
      <w:r w:rsidRPr="00B206EF">
        <w:rPr>
          <w:rFonts w:ascii="Times New Roman" w:hAnsi="Times New Roman" w:cs="Times New Roman"/>
          <w:b/>
          <w:bCs/>
        </w:rPr>
        <w:t xml:space="preserve">Classe: </w:t>
      </w:r>
      <w:r w:rsidR="0055089D">
        <w:rPr>
          <w:rFonts w:ascii="Times New Roman" w:hAnsi="Times New Roman" w:cs="Times New Roman"/>
          <w:b/>
        </w:rPr>
        <w:t>4</w:t>
      </w:r>
      <w:r w:rsidR="00F60457">
        <w:rPr>
          <w:rFonts w:ascii="Times New Roman" w:hAnsi="Times New Roman" w:cs="Times New Roman"/>
          <w:b/>
        </w:rPr>
        <w:t xml:space="preserve">^ B </w:t>
      </w:r>
    </w:p>
    <w:p w:rsidR="00E16EDB" w:rsidRPr="00923B92" w:rsidRDefault="00B8382E" w:rsidP="00F60457">
      <w:pPr>
        <w:pStyle w:val="Default"/>
        <w:rPr>
          <w:rFonts w:ascii="Times New Roman" w:hAnsi="Times New Roman" w:cs="Times New Roman"/>
        </w:rPr>
      </w:pPr>
      <w:r>
        <w:rPr>
          <w:rFonts w:ascii="Times New Roman" w:hAnsi="Times New Roman" w:cs="Times New Roman"/>
          <w:b/>
        </w:rPr>
        <w:t>LES</w:t>
      </w:r>
      <w:r w:rsidR="00356885">
        <w:rPr>
          <w:rFonts w:ascii="Times New Roman" w:hAnsi="Times New Roman" w:cs="Times New Roman"/>
          <w:b/>
          <w:bCs/>
        </w:rPr>
        <w:t xml:space="preserve"> </w:t>
      </w:r>
      <w:r w:rsidR="00356885">
        <w:rPr>
          <w:rFonts w:ascii="Times New Roman" w:hAnsi="Times New Roman" w:cs="Times New Roman"/>
        </w:rPr>
        <w:t xml:space="preserve"> </w:t>
      </w:r>
      <w:r w:rsidR="00923B92" w:rsidRPr="00B206EF">
        <w:rPr>
          <w:rFonts w:ascii="Times New Roman" w:hAnsi="Times New Roman" w:cs="Times New Roman"/>
          <w:b/>
        </w:rPr>
        <w:t>Docente: Ida Brancaleone</w:t>
      </w:r>
      <w:r w:rsidR="00923B92">
        <w:rPr>
          <w:rFonts w:ascii="Times New Roman" w:hAnsi="Times New Roman" w:cs="Times New Roman"/>
          <w:b/>
        </w:rPr>
        <w:t xml:space="preserve">                      </w:t>
      </w:r>
      <w:r w:rsidR="00923B92" w:rsidRPr="00B206EF">
        <w:rPr>
          <w:rFonts w:ascii="Times New Roman" w:hAnsi="Times New Roman" w:cs="Times New Roman"/>
          <w:b/>
        </w:rPr>
        <w:t xml:space="preserve">              </w:t>
      </w:r>
      <w:r w:rsidR="00E16EDB">
        <w:rPr>
          <w:rFonts w:ascii="Times New Roman" w:hAnsi="Times New Roman" w:cs="Times New Roman"/>
          <w:b/>
        </w:rPr>
        <w:t xml:space="preserve">                    </w:t>
      </w:r>
      <w:r w:rsidR="00E16EDB" w:rsidRPr="00B206EF">
        <w:rPr>
          <w:rFonts w:ascii="Times New Roman" w:hAnsi="Times New Roman" w:cs="Times New Roman"/>
          <w:b/>
        </w:rPr>
        <w:t xml:space="preserve">              </w:t>
      </w:r>
    </w:p>
    <w:p w:rsidR="00E16EDB" w:rsidRPr="00B206EF" w:rsidRDefault="00E16EDB" w:rsidP="00E16EDB">
      <w:pPr>
        <w:ind w:right="-982"/>
        <w:jc w:val="center"/>
        <w:rPr>
          <w:rFonts w:ascii="Times New Roman" w:hAnsi="Times New Roman" w:cs="Times New Roman"/>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b/>
          <w:sz w:val="24"/>
          <w:szCs w:val="24"/>
        </w:rPr>
        <w:t>OBIETTIVI EDUCATIVI</w:t>
      </w:r>
    </w:p>
    <w:p w:rsidR="00E16EDB" w:rsidRPr="00B206EF" w:rsidRDefault="00E16EDB" w:rsidP="00E16EDB">
      <w:pPr>
        <w:ind w:right="-36"/>
        <w:jc w:val="both"/>
        <w:rPr>
          <w:rFonts w:ascii="Times New Roman" w:hAnsi="Times New Roman" w:cs="Times New Roman"/>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Sono stati pr</w:t>
      </w:r>
      <w:r>
        <w:rPr>
          <w:rFonts w:ascii="Times New Roman" w:hAnsi="Times New Roman" w:cs="Times New Roman"/>
          <w:sz w:val="24"/>
          <w:szCs w:val="24"/>
        </w:rPr>
        <w:t>oposti inizialmente alcuni test</w:t>
      </w:r>
      <w:r w:rsidRPr="00B206EF">
        <w:rPr>
          <w:rFonts w:ascii="Times New Roman" w:hAnsi="Times New Roman" w:cs="Times New Roman"/>
          <w:sz w:val="24"/>
          <w:szCs w:val="24"/>
        </w:rPr>
        <w:t xml:space="preserve"> sulle capacità fisiche riguardanti la funzionalità cardio-circolatoria e respiratoria. Tali prove sono state </w:t>
      </w:r>
      <w:r>
        <w:rPr>
          <w:rFonts w:ascii="Times New Roman" w:hAnsi="Times New Roman" w:cs="Times New Roman"/>
          <w:sz w:val="24"/>
          <w:szCs w:val="24"/>
        </w:rPr>
        <w:t>considerate sia test</w:t>
      </w:r>
      <w:r w:rsidRPr="00B206EF">
        <w:rPr>
          <w:rFonts w:ascii="Times New Roman" w:hAnsi="Times New Roman" w:cs="Times New Roman"/>
          <w:sz w:val="24"/>
          <w:szCs w:val="24"/>
        </w:rPr>
        <w:t xml:space="preserve"> d'ingresso sia elementi utilizz</w:t>
      </w:r>
      <w:r>
        <w:rPr>
          <w:rFonts w:ascii="Times New Roman" w:hAnsi="Times New Roman" w:cs="Times New Roman"/>
          <w:sz w:val="24"/>
          <w:szCs w:val="24"/>
        </w:rPr>
        <w:t xml:space="preserve">abili per i ragazzi al fine di </w:t>
      </w:r>
      <w:r w:rsidR="00670D3E">
        <w:rPr>
          <w:rFonts w:ascii="Times New Roman" w:hAnsi="Times New Roman" w:cs="Times New Roman"/>
          <w:sz w:val="24"/>
          <w:szCs w:val="24"/>
        </w:rPr>
        <w:t>verificare</w:t>
      </w:r>
      <w:r w:rsidRPr="00B206EF">
        <w:rPr>
          <w:rFonts w:ascii="Times New Roman" w:hAnsi="Times New Roman" w:cs="Times New Roman"/>
          <w:sz w:val="24"/>
          <w:szCs w:val="24"/>
        </w:rPr>
        <w:t xml:space="preserve"> le proprie capacità in vista dell'acquisizione di una maggiore consapevolezza di sé e come rilevazione dei propri miglioramenti. </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a) sapersi organizzare autonomamente</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b) saper compiere lavori di assistenza</w:t>
      </w:r>
      <w:r w:rsidR="00925355">
        <w:rPr>
          <w:rFonts w:ascii="Times New Roman" w:hAnsi="Times New Roman" w:cs="Times New Roman"/>
          <w:sz w:val="24"/>
          <w:szCs w:val="24"/>
        </w:rPr>
        <w:t xml:space="preserve"> tecnica della materia</w:t>
      </w:r>
    </w:p>
    <w:p w:rsidR="00E16EDB" w:rsidRDefault="00E16EDB" w:rsidP="00E16EDB">
      <w:pPr>
        <w:ind w:right="-36"/>
        <w:jc w:val="both"/>
        <w:rPr>
          <w:rFonts w:ascii="Times New Roman" w:hAnsi="Times New Roman" w:cs="Times New Roman"/>
          <w:sz w:val="24"/>
          <w:szCs w:val="24"/>
        </w:rPr>
      </w:pPr>
      <w:r>
        <w:rPr>
          <w:rFonts w:ascii="Times New Roman" w:hAnsi="Times New Roman" w:cs="Times New Roman"/>
          <w:sz w:val="24"/>
          <w:szCs w:val="24"/>
        </w:rPr>
        <w:t>c</w:t>
      </w:r>
      <w:r w:rsidRPr="00B206EF">
        <w:rPr>
          <w:rFonts w:ascii="Times New Roman" w:hAnsi="Times New Roman" w:cs="Times New Roman"/>
          <w:sz w:val="24"/>
          <w:szCs w:val="24"/>
        </w:rPr>
        <w:t>) essere d'</w:t>
      </w:r>
      <w:r w:rsidR="00925355">
        <w:rPr>
          <w:rFonts w:ascii="Times New Roman" w:hAnsi="Times New Roman" w:cs="Times New Roman"/>
          <w:sz w:val="24"/>
          <w:szCs w:val="24"/>
        </w:rPr>
        <w:t>aiuto ai compagni in difficoltà</w:t>
      </w:r>
    </w:p>
    <w:p w:rsidR="00925355" w:rsidRPr="00B206EF" w:rsidRDefault="00925355" w:rsidP="00E16EDB">
      <w:pPr>
        <w:ind w:right="-36"/>
        <w:jc w:val="both"/>
        <w:rPr>
          <w:rFonts w:ascii="Times New Roman" w:hAnsi="Times New Roman" w:cs="Times New Roman"/>
          <w:sz w:val="24"/>
          <w:szCs w:val="24"/>
        </w:rPr>
      </w:pPr>
      <w:r>
        <w:rPr>
          <w:rFonts w:ascii="Times New Roman" w:hAnsi="Times New Roman" w:cs="Times New Roman"/>
          <w:sz w:val="24"/>
          <w:szCs w:val="24"/>
        </w:rPr>
        <w:t>d) conoscenza della teoria, della tecnica e della didattica delle “Discipline sportive” e delle “Scienze motorie”</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w:t>
      </w:r>
    </w:p>
    <w:p w:rsidR="00394D85" w:rsidRDefault="00394D85" w:rsidP="00E16EDB">
      <w:pPr>
        <w:ind w:right="-36"/>
        <w:jc w:val="both"/>
        <w:rPr>
          <w:rFonts w:ascii="Times New Roman" w:hAnsi="Times New Roman" w:cs="Times New Roman"/>
          <w:b/>
          <w:sz w:val="24"/>
          <w:szCs w:val="24"/>
        </w:rPr>
      </w:pPr>
    </w:p>
    <w:p w:rsidR="00394D85" w:rsidRDefault="00394D85" w:rsidP="00E16EDB">
      <w:pPr>
        <w:ind w:right="-36"/>
        <w:jc w:val="both"/>
        <w:rPr>
          <w:rFonts w:ascii="Times New Roman" w:hAnsi="Times New Roman" w:cs="Times New Roman"/>
          <w:b/>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b/>
          <w:sz w:val="24"/>
          <w:szCs w:val="24"/>
        </w:rPr>
        <w:t>OBIETTIVI PSICOMOTORI</w:t>
      </w:r>
    </w:p>
    <w:p w:rsidR="00E16EDB" w:rsidRPr="00B206EF" w:rsidRDefault="00E16EDB" w:rsidP="00E16EDB">
      <w:pPr>
        <w:ind w:right="-36"/>
        <w:jc w:val="both"/>
        <w:rPr>
          <w:rFonts w:ascii="Times New Roman" w:hAnsi="Times New Roman" w:cs="Times New Roman"/>
          <w:sz w:val="24"/>
          <w:szCs w:val="24"/>
        </w:rPr>
      </w:pPr>
    </w:p>
    <w:p w:rsidR="008A5DF2" w:rsidRDefault="008A5DF2" w:rsidP="00E16EDB">
      <w:pPr>
        <w:ind w:right="-36"/>
        <w:jc w:val="both"/>
        <w:rPr>
          <w:rFonts w:ascii="Times New Roman" w:hAnsi="Times New Roman" w:cs="Times New Roman"/>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Allo scopo di rielabor</w:t>
      </w:r>
      <w:r>
        <w:rPr>
          <w:rFonts w:ascii="Times New Roman" w:hAnsi="Times New Roman" w:cs="Times New Roman"/>
          <w:sz w:val="24"/>
          <w:szCs w:val="24"/>
        </w:rPr>
        <w:t>are gli schemi motori di base e</w:t>
      </w:r>
      <w:r w:rsidRPr="00B206EF">
        <w:rPr>
          <w:rFonts w:ascii="Times New Roman" w:hAnsi="Times New Roman" w:cs="Times New Roman"/>
          <w:sz w:val="24"/>
          <w:szCs w:val="24"/>
        </w:rPr>
        <w:t xml:space="preserve"> in v</w:t>
      </w:r>
      <w:r w:rsidR="00AF0B4D">
        <w:rPr>
          <w:rFonts w:ascii="Times New Roman" w:hAnsi="Times New Roman" w:cs="Times New Roman"/>
          <w:sz w:val="24"/>
          <w:szCs w:val="24"/>
        </w:rPr>
        <w:t xml:space="preserve">ista di un'acquisizione di capacità coordinative e condizionali, </w:t>
      </w:r>
      <w:r w:rsidRPr="00B206EF">
        <w:rPr>
          <w:rFonts w:ascii="Times New Roman" w:hAnsi="Times New Roman" w:cs="Times New Roman"/>
          <w:sz w:val="24"/>
          <w:szCs w:val="24"/>
        </w:rPr>
        <w:t>sono stati trattati temi formativi di sviluppo generale a corpo libero e con attrezzi, esercizi di equilibrio statico e dinamico. Sono stati utilizzati a questo fine grandi e p</w:t>
      </w:r>
      <w:r w:rsidR="00AF0B4D">
        <w:rPr>
          <w:rFonts w:ascii="Times New Roman" w:hAnsi="Times New Roman" w:cs="Times New Roman"/>
          <w:sz w:val="24"/>
          <w:szCs w:val="24"/>
        </w:rPr>
        <w:t>iccoli attrezzi</w:t>
      </w:r>
      <w:r w:rsidRPr="00B206EF">
        <w:rPr>
          <w:rFonts w:ascii="Times New Roman" w:hAnsi="Times New Roman" w:cs="Times New Roman"/>
          <w:sz w:val="24"/>
          <w:szCs w:val="24"/>
        </w:rPr>
        <w:t xml:space="preserve">. </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Gli obiettivi intermedi di tale insegnamento hanno riguardato: </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la percezione del proprio corpo e il miglioramento del controllo del movimento</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la coordinazione generale, l'equilibrio e l'agilità e la lateralità</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la percezione dello spazio</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la percezione del tempo, con esercizi </w:t>
      </w:r>
      <w:r w:rsidR="00AF0B4D">
        <w:rPr>
          <w:rFonts w:ascii="Times New Roman" w:hAnsi="Times New Roman" w:cs="Times New Roman"/>
          <w:sz w:val="24"/>
          <w:szCs w:val="24"/>
        </w:rPr>
        <w:t xml:space="preserve">e test </w:t>
      </w:r>
      <w:r w:rsidRPr="00B206EF">
        <w:rPr>
          <w:rFonts w:ascii="Times New Roman" w:hAnsi="Times New Roman" w:cs="Times New Roman"/>
          <w:sz w:val="24"/>
          <w:szCs w:val="24"/>
        </w:rPr>
        <w:t xml:space="preserve">di sincronizzazione senso-motoria, con esercizi che implicano l'associazione di dati uditivi e cinestesici, l'educazione al ritmo, come contributo al movimento volontario.              </w:t>
      </w:r>
    </w:p>
    <w:p w:rsidR="00E16EDB" w:rsidRPr="00B206EF" w:rsidRDefault="00E16EDB" w:rsidP="00E16EDB">
      <w:pPr>
        <w:ind w:right="-36"/>
        <w:jc w:val="both"/>
        <w:rPr>
          <w:rFonts w:ascii="Times New Roman" w:hAnsi="Times New Roman" w:cs="Times New Roman"/>
          <w:sz w:val="24"/>
          <w:szCs w:val="24"/>
        </w:rPr>
      </w:pPr>
    </w:p>
    <w:p w:rsidR="00E16EDB" w:rsidRPr="00B206EF" w:rsidRDefault="00E16EDB" w:rsidP="00E16EDB">
      <w:pPr>
        <w:pStyle w:val="Titolo2"/>
        <w:ind w:right="-36"/>
        <w:jc w:val="both"/>
        <w:rPr>
          <w:b/>
          <w:sz w:val="24"/>
          <w:szCs w:val="24"/>
        </w:rPr>
      </w:pPr>
    </w:p>
    <w:p w:rsidR="00394D85" w:rsidRDefault="00394D85" w:rsidP="00E16EDB">
      <w:pPr>
        <w:pStyle w:val="Titolo2"/>
        <w:ind w:right="-36"/>
        <w:jc w:val="both"/>
        <w:rPr>
          <w:b/>
          <w:sz w:val="24"/>
          <w:szCs w:val="24"/>
        </w:rPr>
      </w:pPr>
    </w:p>
    <w:p w:rsidR="0055089D" w:rsidRDefault="0055089D" w:rsidP="00E16EDB">
      <w:pPr>
        <w:pStyle w:val="Titolo2"/>
        <w:ind w:right="-36"/>
        <w:jc w:val="both"/>
        <w:rPr>
          <w:b/>
          <w:sz w:val="24"/>
          <w:szCs w:val="24"/>
        </w:rPr>
      </w:pPr>
    </w:p>
    <w:p w:rsidR="00E16EDB" w:rsidRPr="00B206EF" w:rsidRDefault="00CD37B7" w:rsidP="00E16EDB">
      <w:pPr>
        <w:pStyle w:val="Titolo2"/>
        <w:ind w:right="-36"/>
        <w:jc w:val="both"/>
        <w:rPr>
          <w:sz w:val="24"/>
          <w:szCs w:val="24"/>
        </w:rPr>
      </w:pPr>
      <w:r>
        <w:rPr>
          <w:b/>
          <w:sz w:val="24"/>
          <w:szCs w:val="24"/>
        </w:rPr>
        <w:t xml:space="preserve">POTENZIAMENTO </w:t>
      </w:r>
      <w:r w:rsidR="00E16EDB" w:rsidRPr="00B206EF">
        <w:rPr>
          <w:b/>
          <w:sz w:val="24"/>
          <w:szCs w:val="24"/>
        </w:rPr>
        <w:t>FISIOLOGICO</w:t>
      </w:r>
    </w:p>
    <w:p w:rsidR="00E16EDB" w:rsidRPr="00B206EF" w:rsidRDefault="00E16EDB" w:rsidP="00E16EDB">
      <w:pPr>
        <w:ind w:right="-36"/>
        <w:jc w:val="both"/>
        <w:rPr>
          <w:rFonts w:ascii="Times New Roman" w:hAnsi="Times New Roman" w:cs="Times New Roman"/>
          <w:sz w:val="24"/>
          <w:szCs w:val="24"/>
        </w:rPr>
      </w:pP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Obiettivi generali</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Miglioramento delle grandi funzioni organiche, della resistenza</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w:t>
      </w:r>
      <w:r>
        <w:rPr>
          <w:rFonts w:ascii="Times New Roman" w:hAnsi="Times New Roman" w:cs="Times New Roman"/>
          <w:sz w:val="24"/>
          <w:szCs w:val="24"/>
        </w:rPr>
        <w:t xml:space="preserve">Miglioramento della forza, dell’elasticità e </w:t>
      </w:r>
      <w:r w:rsidRPr="00B206EF">
        <w:rPr>
          <w:rFonts w:ascii="Times New Roman" w:hAnsi="Times New Roman" w:cs="Times New Roman"/>
          <w:sz w:val="24"/>
          <w:szCs w:val="24"/>
        </w:rPr>
        <w:t>della velocità</w:t>
      </w:r>
    </w:p>
    <w:p w:rsidR="00E16EDB" w:rsidRPr="00B206EF" w:rsidRDefault="00E16EDB" w:rsidP="00E16EDB">
      <w:pPr>
        <w:ind w:right="-36"/>
        <w:jc w:val="both"/>
        <w:rPr>
          <w:rFonts w:ascii="Times New Roman" w:hAnsi="Times New Roman" w:cs="Times New Roman"/>
          <w:sz w:val="24"/>
          <w:szCs w:val="24"/>
        </w:rPr>
      </w:pPr>
      <w:r w:rsidRPr="00B206EF">
        <w:rPr>
          <w:rFonts w:ascii="Times New Roman" w:hAnsi="Times New Roman" w:cs="Times New Roman"/>
          <w:sz w:val="24"/>
          <w:szCs w:val="24"/>
        </w:rPr>
        <w:t xml:space="preserve"> Migliora</w:t>
      </w:r>
      <w:r>
        <w:rPr>
          <w:rFonts w:ascii="Times New Roman" w:hAnsi="Times New Roman" w:cs="Times New Roman"/>
          <w:sz w:val="24"/>
          <w:szCs w:val="24"/>
        </w:rPr>
        <w:t>mento della mobilità articolare e della flessibilità</w:t>
      </w:r>
      <w:r w:rsidRPr="00B206EF">
        <w:rPr>
          <w:rFonts w:ascii="Times New Roman" w:hAnsi="Times New Roman" w:cs="Times New Roman"/>
          <w:sz w:val="24"/>
          <w:szCs w:val="24"/>
        </w:rPr>
        <w:t xml:space="preserve"> </w:t>
      </w:r>
    </w:p>
    <w:p w:rsidR="00E16EDB" w:rsidRPr="00B206EF" w:rsidRDefault="00E16EDB" w:rsidP="00E16EDB">
      <w:pPr>
        <w:pStyle w:val="Default"/>
        <w:rPr>
          <w:rFonts w:ascii="Times New Roman" w:hAnsi="Times New Roman" w:cs="Times New Roman"/>
        </w:rPr>
      </w:pPr>
    </w:p>
    <w:tbl>
      <w:tblPr>
        <w:tblStyle w:val="Grigliatabella"/>
        <w:tblW w:w="10915" w:type="dxa"/>
        <w:tblInd w:w="-714" w:type="dxa"/>
        <w:tblLook w:val="04A0" w:firstRow="1" w:lastRow="0" w:firstColumn="1" w:lastColumn="0" w:noHBand="0" w:noVBand="1"/>
      </w:tblPr>
      <w:tblGrid>
        <w:gridCol w:w="1763"/>
        <w:gridCol w:w="9692"/>
      </w:tblGrid>
      <w:tr w:rsidR="00E16EDB" w:rsidRPr="00B206EF" w:rsidTr="0012652D">
        <w:tc>
          <w:tcPr>
            <w:tcW w:w="4253"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Obiettivi didattici specifici: </w:t>
            </w: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Contenuti </w:t>
            </w:r>
          </w:p>
        </w:tc>
      </w:tr>
      <w:tr w:rsidR="00E16EDB" w:rsidRPr="00B206EF" w:rsidTr="0012652D">
        <w:tc>
          <w:tcPr>
            <w:tcW w:w="4253"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Rielaborazione degli schemi motori di base </w:t>
            </w: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rilassamento, di controllo segmentario e della respirazione.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allungamento muscolare e mobilità articolare.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coordinazione generale: capacità di adattamento e trasformazione dei movimenti; capacità di controllo motorio; capacità di apprendimento motorio.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coordinazione speciale: destrezza fine; capacità di combinazione motoria; capacità di orientamento; capacità di differenziazione; capacità di anticipazione; fantasia motoria.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equilibrio in situazioni statiche, dinamiche complesse e in volo. </w:t>
            </w:r>
          </w:p>
        </w:tc>
      </w:tr>
      <w:tr w:rsidR="00E16EDB" w:rsidRPr="00B206EF" w:rsidTr="0012652D">
        <w:tc>
          <w:tcPr>
            <w:tcW w:w="4253" w:type="dxa"/>
          </w:tcPr>
          <w:p w:rsidR="00E16EDB" w:rsidRPr="00B206EF" w:rsidRDefault="00E16EDB" w:rsidP="0012652D">
            <w:pPr>
              <w:pStyle w:val="Default"/>
              <w:rPr>
                <w:rFonts w:ascii="Times New Roman" w:hAnsi="Times New Roman" w:cs="Times New Roman"/>
                <w:b/>
                <w:bCs/>
              </w:rPr>
            </w:pPr>
            <w:r w:rsidRPr="00B206EF">
              <w:rPr>
                <w:rFonts w:ascii="Times New Roman" w:hAnsi="Times New Roman" w:cs="Times New Roman"/>
                <w:b/>
                <w:bCs/>
              </w:rPr>
              <w:t>Livello di sviluppo e tecniche di miglioramento delle capacità condizionali</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 forza, rapidità, resistenza, mobilità articolare) </w:t>
            </w: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a carico naturale e con basso carico addizionale, in forma statica e dinamica.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esercizi a corpo libero e specifici di corsa ( lavoro in regime aerobico)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di opposizione e resistenza.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per la velocità di reazione a stimoli diversi, passaggio da una posizione statica ad una dinamica /esercizi di rapidità esecutiva / prove ripetute su brevi distanze.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Attività ed esercizi di potenziamento generale e specifico per arti inferiori e superiori e i principali distretti muscolari.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Attività ed esercizi con piccoli e grandi attrezzi codificati e non codificati.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Incremento della resistenza mediante attività in r</w:t>
            </w:r>
            <w:r w:rsidR="00670D3E">
              <w:rPr>
                <w:rFonts w:ascii="Times New Roman" w:hAnsi="Times New Roman" w:cs="Times New Roman"/>
              </w:rPr>
              <w:t>egime aerobico</w:t>
            </w:r>
            <w:r w:rsidRPr="00B206EF">
              <w:rPr>
                <w:rFonts w:ascii="Times New Roman" w:hAnsi="Times New Roman" w:cs="Times New Roman"/>
              </w:rPr>
              <w:t>;</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Cura di tutte le componenti della velocità; </w:t>
            </w:r>
          </w:p>
        </w:tc>
      </w:tr>
      <w:tr w:rsidR="00E16EDB" w:rsidRPr="00B206EF" w:rsidTr="0012652D">
        <w:tc>
          <w:tcPr>
            <w:tcW w:w="4253"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b/>
                <w:bCs/>
              </w:rPr>
              <w:t xml:space="preserve">Pratica delle attività sportive </w:t>
            </w: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w:t>
            </w:r>
            <w:r>
              <w:rPr>
                <w:rFonts w:ascii="Times New Roman" w:hAnsi="Times New Roman" w:cs="Times New Roman"/>
              </w:rPr>
              <w:t xml:space="preserve"> Atletica leggera: corsa veloce, esercizi sulle andature</w:t>
            </w:r>
            <w:r w:rsidR="007F5E96">
              <w:rPr>
                <w:rFonts w:ascii="Times New Roman" w:hAnsi="Times New Roman" w:cs="Times New Roman"/>
              </w:rPr>
              <w:t>, propedeutica per i salti.</w:t>
            </w:r>
          </w:p>
          <w:p w:rsidR="00E16EDB" w:rsidRPr="00B206EF" w:rsidRDefault="00DC7F60" w:rsidP="0012652D">
            <w:pPr>
              <w:pStyle w:val="Default"/>
              <w:rPr>
                <w:rFonts w:ascii="Times New Roman" w:hAnsi="Times New Roman" w:cs="Times New Roman"/>
              </w:rPr>
            </w:pPr>
            <w:r>
              <w:rPr>
                <w:rFonts w:ascii="Times New Roman" w:hAnsi="Times New Roman" w:cs="Times New Roman"/>
              </w:rPr>
              <w:t>- Pallavolo e calcetto</w:t>
            </w:r>
            <w:r w:rsidR="00E16EDB" w:rsidRPr="00B206EF">
              <w:rPr>
                <w:rFonts w:ascii="Times New Roman" w:hAnsi="Times New Roman" w:cs="Times New Roman"/>
              </w:rPr>
              <w:t xml:space="preserve"> tecnica dei fondamentali individuali / semplici tecniche di attacco e difesa, </w:t>
            </w:r>
          </w:p>
          <w:p w:rsidR="00E16EDB" w:rsidRPr="00B206EF" w:rsidRDefault="00DC7F60" w:rsidP="0012652D">
            <w:pPr>
              <w:pStyle w:val="Default"/>
              <w:rPr>
                <w:rFonts w:ascii="Times New Roman" w:hAnsi="Times New Roman" w:cs="Times New Roman"/>
              </w:rPr>
            </w:pPr>
            <w:r>
              <w:rPr>
                <w:rFonts w:ascii="Times New Roman" w:hAnsi="Times New Roman" w:cs="Times New Roman"/>
              </w:rPr>
              <w:t xml:space="preserve">gioco </w:t>
            </w:r>
            <w:r w:rsidR="007312D9">
              <w:rPr>
                <w:rFonts w:ascii="Times New Roman" w:hAnsi="Times New Roman" w:cs="Times New Roman"/>
              </w:rPr>
              <w:t>di squadra</w:t>
            </w:r>
            <w:r>
              <w:rPr>
                <w:rFonts w:ascii="Times New Roman" w:hAnsi="Times New Roman" w:cs="Times New Roman"/>
              </w:rPr>
              <w:t>, arbitraggio</w:t>
            </w:r>
            <w:r w:rsidR="00E16EDB" w:rsidRPr="00B206EF">
              <w:rPr>
                <w:rFonts w:ascii="Times New Roman" w:hAnsi="Times New Roman" w:cs="Times New Roman"/>
              </w:rPr>
              <w:t xml:space="preserve"> e regole di gioco.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Pa</w:t>
            </w:r>
            <w:r w:rsidR="007F5E96">
              <w:rPr>
                <w:rFonts w:ascii="Times New Roman" w:hAnsi="Times New Roman" w:cs="Times New Roman"/>
              </w:rPr>
              <w:t>llacanestro;</w:t>
            </w:r>
            <w:r w:rsidRPr="00B206EF">
              <w:rPr>
                <w:rFonts w:ascii="Times New Roman" w:hAnsi="Times New Roman" w:cs="Times New Roman"/>
              </w:rPr>
              <w:t xml:space="preserve"> Esercitazioni di assistenza diretta e indiretta relative alle attività svolte.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 Informazioni sulla teoria del movimento e metodologie dell’allenamento delle attività svolte. </w:t>
            </w:r>
          </w:p>
        </w:tc>
      </w:tr>
      <w:tr w:rsidR="00E16EDB" w:rsidRPr="00B206EF" w:rsidTr="0012652D">
        <w:tc>
          <w:tcPr>
            <w:tcW w:w="4253" w:type="dxa"/>
          </w:tcPr>
          <w:p w:rsidR="00E16EDB" w:rsidRPr="00B206EF" w:rsidRDefault="00E16EDB" w:rsidP="0012652D">
            <w:pPr>
              <w:pStyle w:val="Default"/>
              <w:rPr>
                <w:rFonts w:ascii="Times New Roman" w:hAnsi="Times New Roman" w:cs="Times New Roman"/>
                <w:b/>
                <w:bCs/>
              </w:rPr>
            </w:pPr>
            <w:r w:rsidRPr="00B206EF">
              <w:rPr>
                <w:rFonts w:ascii="Times New Roman" w:hAnsi="Times New Roman" w:cs="Times New Roman"/>
                <w:b/>
                <w:bCs/>
              </w:rPr>
              <w:t xml:space="preserve">Norme fondamentali di prevenzione degli infortuni legati all’attività fisica </w:t>
            </w: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lastRenderedPageBreak/>
              <w:t xml:space="preserve">- Norme elementari di comportamento e tutela della salute ai fini della prevenzione degli infortuni ricorrenti delle attività sportive. </w:t>
            </w:r>
          </w:p>
          <w:p w:rsidR="00E16EDB" w:rsidRPr="00B206EF" w:rsidRDefault="00E16EDB" w:rsidP="0012652D">
            <w:pPr>
              <w:pStyle w:val="Default"/>
              <w:tabs>
                <w:tab w:val="right" w:pos="6446"/>
              </w:tabs>
              <w:rPr>
                <w:rFonts w:ascii="Times New Roman" w:hAnsi="Times New Roman" w:cs="Times New Roman"/>
              </w:rPr>
            </w:pPr>
            <w:r w:rsidRPr="00B206EF">
              <w:rPr>
                <w:rFonts w:ascii="Times New Roman" w:hAnsi="Times New Roman" w:cs="Times New Roman"/>
              </w:rPr>
              <w:t xml:space="preserve">- Fabbisogno calorico giornaliero. Apparato </w:t>
            </w:r>
            <w:r w:rsidR="001B6BE0">
              <w:rPr>
                <w:rFonts w:ascii="Times New Roman" w:hAnsi="Times New Roman" w:cs="Times New Roman"/>
              </w:rPr>
              <w:t>muscolo-</w:t>
            </w:r>
            <w:r w:rsidRPr="00B206EF">
              <w:rPr>
                <w:rFonts w:ascii="Times New Roman" w:hAnsi="Times New Roman" w:cs="Times New Roman"/>
              </w:rPr>
              <w:t>scheletrico.</w:t>
            </w:r>
            <w:r w:rsidRPr="00B206EF">
              <w:rPr>
                <w:rFonts w:ascii="Times New Roman" w:hAnsi="Times New Roman" w:cs="Times New Roman"/>
              </w:rPr>
              <w:tab/>
            </w:r>
          </w:p>
          <w:p w:rsidR="00E16EDB" w:rsidRPr="00B206EF" w:rsidRDefault="001B6BE0" w:rsidP="0012652D">
            <w:pPr>
              <w:pStyle w:val="Default"/>
              <w:rPr>
                <w:rFonts w:ascii="Times New Roman" w:hAnsi="Times New Roman" w:cs="Times New Roman"/>
              </w:rPr>
            </w:pPr>
            <w:r>
              <w:rPr>
                <w:rFonts w:ascii="Times New Roman" w:hAnsi="Times New Roman" w:cs="Times New Roman"/>
              </w:rPr>
              <w:t>Tematiche relative alla disabilità,</w:t>
            </w:r>
            <w:r w:rsidR="00E16EDB" w:rsidRPr="00B206EF">
              <w:rPr>
                <w:rFonts w:ascii="Times New Roman" w:hAnsi="Times New Roman" w:cs="Times New Roman"/>
              </w:rPr>
              <w:t xml:space="preserve"> metodiche di integrazione </w:t>
            </w:r>
            <w:r>
              <w:rPr>
                <w:rFonts w:ascii="Times New Roman" w:hAnsi="Times New Roman" w:cs="Times New Roman"/>
              </w:rPr>
              <w:t xml:space="preserve">e inclusione </w:t>
            </w:r>
            <w:r w:rsidR="00E16EDB" w:rsidRPr="00B206EF">
              <w:rPr>
                <w:rFonts w:ascii="Times New Roman" w:hAnsi="Times New Roman" w:cs="Times New Roman"/>
              </w:rPr>
              <w:t xml:space="preserve">scolastica degli alunni che ne sono portatori. </w:t>
            </w:r>
          </w:p>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t xml:space="preserve">Didattica operativa dei giochi di movimento e </w:t>
            </w:r>
            <w:proofErr w:type="spellStart"/>
            <w:r w:rsidRPr="00B206EF">
              <w:rPr>
                <w:rFonts w:ascii="Times New Roman" w:hAnsi="Times New Roman" w:cs="Times New Roman"/>
              </w:rPr>
              <w:t>pre</w:t>
            </w:r>
            <w:proofErr w:type="spellEnd"/>
            <w:r w:rsidRPr="00B206EF">
              <w:rPr>
                <w:rFonts w:ascii="Times New Roman" w:hAnsi="Times New Roman" w:cs="Times New Roman"/>
              </w:rPr>
              <w:t xml:space="preserve">-sportivi. </w:t>
            </w:r>
          </w:p>
        </w:tc>
      </w:tr>
      <w:tr w:rsidR="00E16EDB" w:rsidRPr="00F60457" w:rsidTr="0012652D">
        <w:tc>
          <w:tcPr>
            <w:tcW w:w="4253" w:type="dxa"/>
          </w:tcPr>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Default="00E16EDB" w:rsidP="0012652D">
            <w:pPr>
              <w:pStyle w:val="Default"/>
              <w:rPr>
                <w:rFonts w:ascii="Times New Roman" w:hAnsi="Times New Roman" w:cs="Times New Roman"/>
                <w:b/>
              </w:rPr>
            </w:pPr>
          </w:p>
          <w:p w:rsidR="00E16EDB" w:rsidRPr="00B206EF" w:rsidRDefault="00E16EDB" w:rsidP="0012652D">
            <w:pPr>
              <w:pStyle w:val="Default"/>
              <w:rPr>
                <w:rFonts w:ascii="Times New Roman" w:hAnsi="Times New Roman" w:cs="Times New Roman"/>
                <w:b/>
              </w:rPr>
            </w:pPr>
          </w:p>
        </w:tc>
        <w:tc>
          <w:tcPr>
            <w:tcW w:w="6662" w:type="dxa"/>
          </w:tcPr>
          <w:p w:rsidR="00E16EDB" w:rsidRPr="00B206EF" w:rsidRDefault="00E16EDB" w:rsidP="0012652D">
            <w:pPr>
              <w:pStyle w:val="Default"/>
              <w:rPr>
                <w:rFonts w:ascii="Times New Roman" w:hAnsi="Times New Roman" w:cs="Times New Roman"/>
              </w:rPr>
            </w:pPr>
            <w:r w:rsidRPr="00B206EF">
              <w:rPr>
                <w:rFonts w:ascii="Times New Roman" w:hAnsi="Times New Roman" w:cs="Times New Roman"/>
              </w:rPr>
              <w:lastRenderedPageBreak/>
              <w:t>Particolare attenzione è stata data allo sviluppo ed alla formazione della personalità degli alunni, alla socializzazione, alla lealtà sportiva</w:t>
            </w:r>
            <w:r>
              <w:rPr>
                <w:rFonts w:ascii="Times New Roman" w:hAnsi="Times New Roman" w:cs="Times New Roman"/>
              </w:rPr>
              <w:t xml:space="preserve"> (Fair Play)</w:t>
            </w:r>
            <w:r w:rsidRPr="00B206EF">
              <w:rPr>
                <w:rFonts w:ascii="Times New Roman" w:hAnsi="Times New Roman" w:cs="Times New Roman"/>
              </w:rPr>
              <w:t>, allo spirito di gruppo, alla costruzione di una cultura sportiva nella più ampia accezione del termine. Il programma svolto ha migliorato le qualità motorie degli alunni con partico</w:t>
            </w:r>
            <w:r>
              <w:rPr>
                <w:rFonts w:ascii="Times New Roman" w:hAnsi="Times New Roman" w:cs="Times New Roman"/>
              </w:rPr>
              <w:t>lare attenzione allo sviluppo e</w:t>
            </w:r>
            <w:r w:rsidRPr="00B206EF">
              <w:rPr>
                <w:rFonts w:ascii="Times New Roman" w:hAnsi="Times New Roman" w:cs="Times New Roman"/>
              </w:rPr>
              <w:t xml:space="preserve"> al consolidamento delle qualità coordinative generali e specifiche potenziando le capacità condizionali e la conoscenza tecnica pratica ed organizzativa delle attività sportive. Attraverso lezioni frontali teoriche con l'ausilio del libro di testo</w:t>
            </w:r>
            <w:r w:rsidR="001B6BE0">
              <w:rPr>
                <w:rFonts w:ascii="Times New Roman" w:hAnsi="Times New Roman" w:cs="Times New Roman"/>
              </w:rPr>
              <w:t xml:space="preserve"> e della LIM si sono affrontate tematiche e</w:t>
            </w:r>
            <w:r w:rsidRPr="00B206EF">
              <w:rPr>
                <w:rFonts w:ascii="Times New Roman" w:hAnsi="Times New Roman" w:cs="Times New Roman"/>
              </w:rPr>
              <w:t xml:space="preserve"> informazioni fondamentali sulla tutela della salute ed una generale conoscenza del corpo umano con l'analisi degli effetti del movimento su di esso. Nel complesso i risultati raggiunti dalla classe sono da considerarsi positivi. </w:t>
            </w: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p w:rsidR="00E16EDB" w:rsidRPr="00B206EF" w:rsidRDefault="00E16EDB" w:rsidP="0012652D">
            <w:pPr>
              <w:pStyle w:val="Default"/>
              <w:rPr>
                <w:rFonts w:ascii="Times New Roman" w:hAnsi="Times New Roman" w:cs="Times New Roman"/>
              </w:rPr>
            </w:pPr>
          </w:p>
          <w:tbl>
            <w:tblPr>
              <w:tblW w:w="945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8" w:type="dxa"/>
                <w:left w:w="18" w:type="dxa"/>
                <w:bottom w:w="28" w:type="dxa"/>
                <w:right w:w="28" w:type="dxa"/>
              </w:tblCellMar>
              <w:tblLook w:val="0000" w:firstRow="0" w:lastRow="0" w:firstColumn="0" w:lastColumn="0" w:noHBand="0" w:noVBand="0"/>
            </w:tblPr>
            <w:tblGrid>
              <w:gridCol w:w="9456"/>
            </w:tblGrid>
            <w:tr w:rsidR="00E16EDB" w:rsidRPr="00F60457" w:rsidTr="002A44A4">
              <w:trPr>
                <w:jc w:val="center"/>
              </w:trPr>
              <w:tc>
                <w:tcPr>
                  <w:tcW w:w="9456" w:type="dxa"/>
                  <w:tcBorders>
                    <w:top w:val="single" w:sz="8" w:space="0" w:color="000000"/>
                    <w:bottom w:val="single" w:sz="8" w:space="0" w:color="000000"/>
                    <w:right w:val="single" w:sz="8" w:space="0" w:color="000000"/>
                  </w:tcBorders>
                  <w:shd w:val="clear" w:color="auto" w:fill="auto"/>
                  <w:tcMar>
                    <w:left w:w="0" w:type="dxa"/>
                  </w:tcMar>
                  <w:vAlign w:val="center"/>
                </w:tcPr>
                <w:p w:rsidR="00E16EDB" w:rsidRPr="00B206EF" w:rsidRDefault="00E16EDB" w:rsidP="0012652D">
                  <w:pPr>
                    <w:pStyle w:val="Normale1"/>
                    <w:pBdr>
                      <w:top w:val="nil"/>
                      <w:left w:val="nil"/>
                      <w:bottom w:val="nil"/>
                      <w:right w:val="nil"/>
                      <w:between w:val="nil"/>
                    </w:pBdr>
                    <w:tabs>
                      <w:tab w:val="left" w:pos="2410"/>
                    </w:tabs>
                    <w:spacing w:line="276" w:lineRule="auto"/>
                    <w:jc w:val="center"/>
                    <w:rPr>
                      <w:b/>
                      <w:color w:val="000000"/>
                      <w:sz w:val="24"/>
                      <w:szCs w:val="24"/>
                    </w:rPr>
                  </w:pPr>
                  <w:r w:rsidRPr="00B206EF">
                    <w:rPr>
                      <w:b/>
                      <w:color w:val="000000"/>
                      <w:sz w:val="24"/>
                      <w:szCs w:val="24"/>
                    </w:rPr>
                    <w:t xml:space="preserve">   </w:t>
                  </w:r>
                </w:p>
                <w:p w:rsidR="00E16EDB" w:rsidRPr="00B206EF" w:rsidRDefault="00E16EDB" w:rsidP="0012652D">
                  <w:pPr>
                    <w:pStyle w:val="Normale1"/>
                    <w:tabs>
                      <w:tab w:val="left" w:pos="2410"/>
                    </w:tabs>
                    <w:spacing w:line="276" w:lineRule="auto"/>
                    <w:rPr>
                      <w:sz w:val="24"/>
                      <w:szCs w:val="24"/>
                    </w:rPr>
                  </w:pPr>
                  <w:r w:rsidRPr="00B206EF">
                    <w:rPr>
                      <w:sz w:val="24"/>
                      <w:szCs w:val="24"/>
                    </w:rPr>
                    <w:t>Definizione e classificazione del movimento; capacità condizionali e coordinative</w:t>
                  </w:r>
                </w:p>
                <w:p w:rsidR="00E16EDB" w:rsidRPr="00B206EF" w:rsidRDefault="00E16EDB" w:rsidP="0012652D">
                  <w:pPr>
                    <w:pStyle w:val="Normale1"/>
                    <w:tabs>
                      <w:tab w:val="left" w:pos="2410"/>
                    </w:tabs>
                    <w:spacing w:line="276" w:lineRule="auto"/>
                    <w:rPr>
                      <w:sz w:val="24"/>
                      <w:szCs w:val="24"/>
                    </w:rPr>
                  </w:pPr>
                  <w:r w:rsidRPr="00B206EF">
                    <w:rPr>
                      <w:sz w:val="24"/>
                      <w:szCs w:val="24"/>
                    </w:rPr>
                    <w:t>Conoscenza de i diversi ruoli nel gioco sportivo e sulla sicurezza</w:t>
                  </w:r>
                </w:p>
                <w:p w:rsidR="00E16EDB" w:rsidRPr="00B206EF" w:rsidRDefault="00E16EDB" w:rsidP="0012652D">
                  <w:pPr>
                    <w:pStyle w:val="Normale1"/>
                    <w:tabs>
                      <w:tab w:val="left" w:pos="2410"/>
                    </w:tabs>
                    <w:spacing w:line="276" w:lineRule="auto"/>
                    <w:jc w:val="both"/>
                    <w:rPr>
                      <w:sz w:val="24"/>
                      <w:szCs w:val="24"/>
                    </w:rPr>
                  </w:pPr>
                </w:p>
                <w:p w:rsidR="00E16EDB" w:rsidRPr="00B206EF" w:rsidRDefault="00E16EDB" w:rsidP="0012652D">
                  <w:pPr>
                    <w:pStyle w:val="Normale1"/>
                    <w:tabs>
                      <w:tab w:val="left" w:pos="2410"/>
                    </w:tabs>
                    <w:spacing w:line="276" w:lineRule="auto"/>
                    <w:jc w:val="both"/>
                    <w:rPr>
                      <w:sz w:val="24"/>
                      <w:szCs w:val="24"/>
                    </w:rPr>
                  </w:pPr>
                  <w:r w:rsidRPr="00B206EF">
                    <w:rPr>
                      <w:b/>
                      <w:sz w:val="24"/>
                      <w:szCs w:val="24"/>
                    </w:rPr>
                    <w:t>Mod. 1</w:t>
                  </w:r>
                  <w:r w:rsidRPr="00B206EF">
                    <w:rPr>
                      <w:sz w:val="24"/>
                      <w:szCs w:val="24"/>
                    </w:rPr>
                    <w:t xml:space="preserve"> Sport individuali e di squadra</w:t>
                  </w:r>
                </w:p>
                <w:p w:rsidR="00E16EDB" w:rsidRPr="00B206EF" w:rsidRDefault="00E16EDB" w:rsidP="0012652D">
                  <w:pPr>
                    <w:pStyle w:val="Normale1"/>
                    <w:tabs>
                      <w:tab w:val="left" w:pos="2410"/>
                    </w:tabs>
                    <w:spacing w:line="276" w:lineRule="auto"/>
                    <w:jc w:val="both"/>
                    <w:rPr>
                      <w:sz w:val="24"/>
                      <w:szCs w:val="24"/>
                    </w:rPr>
                  </w:pPr>
                  <w:r w:rsidRPr="00B206EF">
                    <w:rPr>
                      <w:b/>
                      <w:sz w:val="24"/>
                      <w:szCs w:val="24"/>
                    </w:rPr>
                    <w:t xml:space="preserve">Mod. 2 </w:t>
                  </w:r>
                  <w:r w:rsidRPr="00B206EF">
                    <w:rPr>
                      <w:sz w:val="24"/>
                      <w:szCs w:val="24"/>
                    </w:rPr>
                    <w:t xml:space="preserve">Partite e gare con </w:t>
                  </w:r>
                  <w:proofErr w:type="spellStart"/>
                  <w:r w:rsidRPr="00B206EF">
                    <w:rPr>
                      <w:sz w:val="24"/>
                      <w:szCs w:val="24"/>
                    </w:rPr>
                    <w:t>autoarbitraggio</w:t>
                  </w:r>
                  <w:proofErr w:type="spellEnd"/>
                </w:p>
                <w:p w:rsidR="00E16EDB" w:rsidRPr="00566825" w:rsidRDefault="00E16EDB" w:rsidP="00566825">
                  <w:pPr>
                    <w:tabs>
                      <w:tab w:val="left" w:pos="3691"/>
                      <w:tab w:val="left" w:pos="8516"/>
                      <w:tab w:val="left" w:pos="9939"/>
                      <w:tab w:val="left" w:pos="11929"/>
                      <w:tab w:val="left" w:pos="15379"/>
                    </w:tabs>
                    <w:rPr>
                      <w:rFonts w:ascii="Times New Roman" w:hAnsi="Times New Roman" w:cs="Times New Roman"/>
                      <w:sz w:val="24"/>
                      <w:szCs w:val="24"/>
                    </w:rPr>
                  </w:pPr>
                  <w:r w:rsidRPr="00B206EF">
                    <w:rPr>
                      <w:b/>
                      <w:color w:val="000000"/>
                      <w:sz w:val="24"/>
                      <w:szCs w:val="24"/>
                    </w:rPr>
                    <w:t>Mod. 3</w:t>
                  </w:r>
                  <w:r w:rsidRPr="00B206EF">
                    <w:rPr>
                      <w:color w:val="000000"/>
                      <w:sz w:val="24"/>
                      <w:szCs w:val="24"/>
                    </w:rPr>
                    <w:t xml:space="preserve"> </w:t>
                  </w:r>
                  <w:r w:rsidRPr="00B206EF">
                    <w:rPr>
                      <w:sz w:val="24"/>
                      <w:szCs w:val="24"/>
                    </w:rPr>
                    <w:t xml:space="preserve">Conoscenza del proprio corpo e funzionalità. </w:t>
                  </w:r>
                  <w:r w:rsidR="00566825" w:rsidRPr="00B206EF">
                    <w:rPr>
                      <w:rFonts w:ascii="Times New Roman" w:hAnsi="Times New Roman" w:cs="Times New Roman"/>
                      <w:sz w:val="24"/>
                      <w:szCs w:val="24"/>
                    </w:rPr>
                    <w:t xml:space="preserve">Miglioramento degli schemi </w:t>
                  </w:r>
                  <w:proofErr w:type="spellStart"/>
                  <w:r w:rsidR="00566825" w:rsidRPr="00B206EF">
                    <w:rPr>
                      <w:rFonts w:ascii="Times New Roman" w:hAnsi="Times New Roman" w:cs="Times New Roman"/>
                      <w:sz w:val="24"/>
                      <w:szCs w:val="24"/>
                    </w:rPr>
                    <w:t>motori.</w:t>
                  </w:r>
                  <w:r w:rsidRPr="00B206EF">
                    <w:rPr>
                      <w:sz w:val="24"/>
                      <w:szCs w:val="24"/>
                    </w:rPr>
                    <w:t>Ampliamento</w:t>
                  </w:r>
                  <w:proofErr w:type="spellEnd"/>
                  <w:r w:rsidRPr="00B206EF">
                    <w:rPr>
                      <w:sz w:val="24"/>
                      <w:szCs w:val="24"/>
                    </w:rPr>
                    <w:t xml:space="preserve"> delle capacità coordinative.</w:t>
                  </w:r>
                  <w:r>
                    <w:rPr>
                      <w:sz w:val="24"/>
                      <w:szCs w:val="24"/>
                    </w:rPr>
                    <w:t xml:space="preserve"> </w:t>
                  </w:r>
                </w:p>
                <w:p w:rsidR="00E16EDB" w:rsidRPr="00B206EF" w:rsidRDefault="00E16EDB" w:rsidP="0012652D">
                  <w:pPr>
                    <w:pStyle w:val="Normale1"/>
                    <w:tabs>
                      <w:tab w:val="left" w:pos="2410"/>
                    </w:tabs>
                    <w:spacing w:line="276" w:lineRule="auto"/>
                    <w:jc w:val="both"/>
                    <w:rPr>
                      <w:sz w:val="24"/>
                      <w:szCs w:val="24"/>
                    </w:rPr>
                  </w:pPr>
                  <w:r w:rsidRPr="00B206EF">
                    <w:rPr>
                      <w:b/>
                      <w:sz w:val="24"/>
                      <w:szCs w:val="24"/>
                    </w:rPr>
                    <w:t>Mod. 4</w:t>
                  </w:r>
                  <w:r w:rsidR="00566825">
                    <w:rPr>
                      <w:sz w:val="24"/>
                      <w:szCs w:val="24"/>
                    </w:rPr>
                    <w:t xml:space="preserve"> </w:t>
                  </w:r>
                  <w:r w:rsidR="00566825" w:rsidRPr="00B206EF">
                    <w:rPr>
                      <w:sz w:val="24"/>
                      <w:szCs w:val="24"/>
                    </w:rPr>
                    <w:t>Gestire le conoscenze acquisite nella vita di tutti i giorni</w:t>
                  </w:r>
                  <w:r w:rsidR="00566825">
                    <w:rPr>
                      <w:sz w:val="24"/>
                      <w:szCs w:val="24"/>
                    </w:rPr>
                    <w:t>.</w:t>
                  </w:r>
                  <w:r w:rsidR="00566825" w:rsidRPr="00B206EF">
                    <w:rPr>
                      <w:b/>
                      <w:bCs/>
                      <w:snapToGrid w:val="0"/>
                      <w:sz w:val="24"/>
                      <w:szCs w:val="24"/>
                      <w:u w:val="single"/>
                    </w:rPr>
                    <w:t xml:space="preserve"> </w:t>
                  </w:r>
                  <w:r w:rsidR="00566825" w:rsidRPr="00B206EF">
                    <w:rPr>
                      <w:bCs/>
                      <w:snapToGrid w:val="0"/>
                      <w:sz w:val="24"/>
                      <w:szCs w:val="24"/>
                      <w:u w:val="single"/>
                    </w:rPr>
                    <w:t>Sviluppo delle capacità condizionali</w:t>
                  </w:r>
                </w:p>
                <w:p w:rsidR="00E16EDB" w:rsidRPr="00566825" w:rsidRDefault="00E16EDB" w:rsidP="00566825">
                  <w:pPr>
                    <w:pStyle w:val="Normale1"/>
                    <w:pBdr>
                      <w:top w:val="nil"/>
                      <w:left w:val="nil"/>
                      <w:bottom w:val="nil"/>
                      <w:right w:val="nil"/>
                      <w:between w:val="nil"/>
                    </w:pBdr>
                    <w:tabs>
                      <w:tab w:val="left" w:pos="2410"/>
                    </w:tabs>
                    <w:spacing w:line="276" w:lineRule="auto"/>
                    <w:jc w:val="both"/>
                    <w:rPr>
                      <w:color w:val="000000"/>
                      <w:sz w:val="24"/>
                      <w:szCs w:val="24"/>
                    </w:rPr>
                  </w:pPr>
                  <w:r w:rsidRPr="00B206EF">
                    <w:rPr>
                      <w:b/>
                      <w:color w:val="000000"/>
                      <w:sz w:val="24"/>
                      <w:szCs w:val="24"/>
                    </w:rPr>
                    <w:t>Mod. 5</w:t>
                  </w:r>
                  <w:r w:rsidRPr="00B206EF">
                    <w:rPr>
                      <w:b/>
                      <w:sz w:val="24"/>
                      <w:szCs w:val="24"/>
                    </w:rPr>
                    <w:t xml:space="preserve"> </w:t>
                  </w:r>
                  <w:r w:rsidR="00566825" w:rsidRPr="00B206EF">
                    <w:rPr>
                      <w:sz w:val="24"/>
                      <w:szCs w:val="24"/>
                    </w:rPr>
                    <w:t>Miglioramento della percezione spaziale e temporale</w:t>
                  </w:r>
                </w:p>
                <w:p w:rsidR="00566825" w:rsidRDefault="00E16EDB" w:rsidP="00167871">
                  <w:pPr>
                    <w:rPr>
                      <w:rFonts w:ascii="Times New Roman" w:hAnsi="Times New Roman" w:cs="Times New Roman"/>
                      <w:sz w:val="24"/>
                      <w:szCs w:val="24"/>
                    </w:rPr>
                  </w:pPr>
                  <w:r w:rsidRPr="00B206EF">
                    <w:rPr>
                      <w:rFonts w:ascii="Times New Roman" w:hAnsi="Times New Roman" w:cs="Times New Roman"/>
                      <w:sz w:val="24"/>
                      <w:szCs w:val="24"/>
                    </w:rPr>
                    <w:t>.</w:t>
                  </w:r>
                </w:p>
                <w:p w:rsidR="00FD12AC" w:rsidRPr="00566825" w:rsidRDefault="00E16EDB" w:rsidP="0012652D">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b/>
                      <w:sz w:val="24"/>
                      <w:szCs w:val="24"/>
                      <w:u w:val="single"/>
                    </w:rPr>
                    <w:t>DISCIPLINE SPORTIVE</w:t>
                  </w:r>
                </w:p>
                <w:p w:rsidR="008A5DF2" w:rsidRDefault="008A5DF2" w:rsidP="0012652D">
                  <w:pPr>
                    <w:tabs>
                      <w:tab w:val="left" w:pos="3691"/>
                      <w:tab w:val="left" w:pos="8516"/>
                      <w:tab w:val="left" w:pos="9939"/>
                      <w:tab w:val="left" w:pos="11929"/>
                      <w:tab w:val="left" w:pos="15379"/>
                    </w:tabs>
                    <w:rPr>
                      <w:rFonts w:ascii="Times New Roman" w:hAnsi="Times New Roman" w:cs="Times New Roman"/>
                      <w:b/>
                      <w:sz w:val="24"/>
                      <w:szCs w:val="24"/>
                      <w:u w:val="single"/>
                    </w:rPr>
                  </w:pPr>
                </w:p>
                <w:p w:rsidR="00E16EDB" w:rsidRPr="00B206EF" w:rsidRDefault="00FD12AC"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b/>
                      <w:sz w:val="24"/>
                      <w:szCs w:val="24"/>
                      <w:u w:val="single"/>
                    </w:rPr>
                    <w:t>PRATICA</w:t>
                  </w:r>
                  <w:r w:rsidR="00E16EDB" w:rsidRPr="00B206EF">
                    <w:rPr>
                      <w:rFonts w:ascii="Times New Roman" w:hAnsi="Times New Roman" w:cs="Times New Roman"/>
                      <w:sz w:val="24"/>
                      <w:szCs w:val="24"/>
                    </w:rPr>
                    <w:t xml:space="preserve">                                                         </w:t>
                  </w:r>
                </w:p>
                <w:p w:rsidR="00E16EDB" w:rsidRPr="00B206EF" w:rsidRDefault="00E16EDB" w:rsidP="0012652D">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b/>
                      <w:sz w:val="24"/>
                      <w:szCs w:val="24"/>
                    </w:rPr>
                    <w:t>Pallavolo</w:t>
                  </w:r>
                  <w:r w:rsidRPr="00B206EF">
                    <w:rPr>
                      <w:rFonts w:ascii="Times New Roman" w:hAnsi="Times New Roman" w:cs="Times New Roman"/>
                      <w:sz w:val="24"/>
                      <w:szCs w:val="24"/>
                    </w:rPr>
                    <w:t>: fondamentali</w:t>
                  </w:r>
                  <w:r w:rsidR="00BD78B0">
                    <w:rPr>
                      <w:rFonts w:ascii="Times New Roman" w:hAnsi="Times New Roman" w:cs="Times New Roman"/>
                      <w:sz w:val="24"/>
                      <w:szCs w:val="24"/>
                    </w:rPr>
                    <w:t xml:space="preserve"> e</w:t>
                  </w:r>
                  <w:r w:rsidRPr="00B206EF">
                    <w:rPr>
                      <w:rFonts w:ascii="Times New Roman" w:hAnsi="Times New Roman" w:cs="Times New Roman"/>
                      <w:sz w:val="24"/>
                      <w:szCs w:val="24"/>
                    </w:rPr>
                    <w:t xml:space="preserve"> regole di gioco.                                                                 </w:t>
                  </w:r>
                </w:p>
                <w:p w:rsidR="00BD78B0" w:rsidRDefault="00E16EDB" w:rsidP="00BD78B0">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sz w:val="24"/>
                      <w:szCs w:val="24"/>
                    </w:rPr>
                    <w:t xml:space="preserve"> </w:t>
                  </w:r>
                  <w:r w:rsidRPr="00B206EF">
                    <w:rPr>
                      <w:rFonts w:ascii="Times New Roman" w:hAnsi="Times New Roman" w:cs="Times New Roman"/>
                      <w:b/>
                      <w:sz w:val="24"/>
                      <w:szCs w:val="24"/>
                    </w:rPr>
                    <w:t>Pallacanestro</w:t>
                  </w:r>
                  <w:r>
                    <w:rPr>
                      <w:rFonts w:ascii="Times New Roman" w:hAnsi="Times New Roman" w:cs="Times New Roman"/>
                      <w:sz w:val="24"/>
                      <w:szCs w:val="24"/>
                    </w:rPr>
                    <w:t>: fondamentali</w:t>
                  </w:r>
                  <w:r w:rsidR="00BD78B0">
                    <w:rPr>
                      <w:rFonts w:ascii="Times New Roman" w:hAnsi="Times New Roman" w:cs="Times New Roman"/>
                      <w:sz w:val="24"/>
                      <w:szCs w:val="24"/>
                    </w:rPr>
                    <w:t xml:space="preserve"> e</w:t>
                  </w:r>
                  <w:r>
                    <w:rPr>
                      <w:rFonts w:ascii="Times New Roman" w:hAnsi="Times New Roman" w:cs="Times New Roman"/>
                      <w:sz w:val="24"/>
                      <w:szCs w:val="24"/>
                    </w:rPr>
                    <w:t xml:space="preserve"> regole di gioco</w:t>
                  </w:r>
                  <w:r w:rsidRPr="00B206EF">
                    <w:rPr>
                      <w:rFonts w:ascii="Times New Roman" w:hAnsi="Times New Roman" w:cs="Times New Roman"/>
                      <w:sz w:val="24"/>
                      <w:szCs w:val="24"/>
                    </w:rPr>
                    <w:t xml:space="preserve">.  </w:t>
                  </w:r>
                </w:p>
                <w:p w:rsidR="00BD78B0" w:rsidRPr="00291369" w:rsidRDefault="00BD78B0" w:rsidP="00BD78B0">
                  <w:pPr>
                    <w:tabs>
                      <w:tab w:val="left" w:pos="3691"/>
                      <w:tab w:val="left" w:pos="8516"/>
                      <w:tab w:val="left" w:pos="9939"/>
                      <w:tab w:val="left" w:pos="11929"/>
                      <w:tab w:val="left" w:pos="15379"/>
                    </w:tabs>
                    <w:rPr>
                      <w:rFonts w:ascii="Times New Roman" w:hAnsi="Times New Roman" w:cs="Times New Roman"/>
                      <w:sz w:val="24"/>
                      <w:szCs w:val="24"/>
                    </w:rPr>
                  </w:pPr>
                  <w:r w:rsidRPr="00BD78B0">
                    <w:rPr>
                      <w:rFonts w:ascii="Times New Roman" w:hAnsi="Times New Roman" w:cs="Times New Roman"/>
                      <w:b/>
                      <w:sz w:val="24"/>
                      <w:szCs w:val="24"/>
                    </w:rPr>
                    <w:t>Calcio</w:t>
                  </w:r>
                  <w:r>
                    <w:rPr>
                      <w:rFonts w:ascii="Times New Roman" w:hAnsi="Times New Roman" w:cs="Times New Roman"/>
                      <w:sz w:val="24"/>
                      <w:szCs w:val="24"/>
                    </w:rPr>
                    <w:t xml:space="preserve">:fondamentali e regole di gioco </w:t>
                  </w:r>
                </w:p>
                <w:p w:rsidR="00BD78B0" w:rsidRDefault="00BD78B0" w:rsidP="00BD78B0">
                  <w:pPr>
                    <w:tabs>
                      <w:tab w:val="left" w:pos="3691"/>
                      <w:tab w:val="left" w:pos="8516"/>
                      <w:tab w:val="left" w:pos="9939"/>
                      <w:tab w:val="left" w:pos="11929"/>
                      <w:tab w:val="left" w:pos="15379"/>
                    </w:tabs>
                    <w:rPr>
                      <w:rFonts w:ascii="Times New Roman" w:hAnsi="Times New Roman" w:cs="Times New Roman"/>
                      <w:sz w:val="24"/>
                      <w:szCs w:val="24"/>
                    </w:rPr>
                  </w:pPr>
                  <w:r w:rsidRPr="00BD78B0">
                    <w:rPr>
                      <w:rFonts w:ascii="Times New Roman" w:hAnsi="Times New Roman" w:cs="Times New Roman"/>
                      <w:b/>
                      <w:sz w:val="24"/>
                      <w:szCs w:val="24"/>
                    </w:rPr>
                    <w:t>Atletica</w:t>
                  </w:r>
                  <w:r>
                    <w:rPr>
                      <w:rFonts w:ascii="Times New Roman" w:hAnsi="Times New Roman" w:cs="Times New Roman"/>
                      <w:sz w:val="24"/>
                      <w:szCs w:val="24"/>
                    </w:rPr>
                    <w:t xml:space="preserve">: </w:t>
                  </w:r>
                  <w:r w:rsidRPr="00291369">
                    <w:rPr>
                      <w:rFonts w:ascii="Times New Roman" w:hAnsi="Times New Roman" w:cs="Times New Roman"/>
                      <w:sz w:val="24"/>
                      <w:szCs w:val="24"/>
                    </w:rPr>
                    <w:t>Esercizi propedeutici ai salti</w:t>
                  </w:r>
                </w:p>
                <w:p w:rsidR="00FD12AC" w:rsidRDefault="00FD12AC" w:rsidP="0012652D">
                  <w:pPr>
                    <w:tabs>
                      <w:tab w:val="left" w:pos="3691"/>
                      <w:tab w:val="left" w:pos="8516"/>
                      <w:tab w:val="left" w:pos="9939"/>
                      <w:tab w:val="left" w:pos="11929"/>
                      <w:tab w:val="left" w:pos="15379"/>
                    </w:tabs>
                    <w:rPr>
                      <w:rFonts w:ascii="Times New Roman" w:hAnsi="Times New Roman" w:cs="Times New Roman"/>
                      <w:sz w:val="24"/>
                      <w:szCs w:val="24"/>
                    </w:rPr>
                  </w:pPr>
                </w:p>
                <w:p w:rsidR="008A5DF2" w:rsidRDefault="008A5DF2" w:rsidP="0012652D">
                  <w:pPr>
                    <w:tabs>
                      <w:tab w:val="left" w:pos="3691"/>
                      <w:tab w:val="left" w:pos="8516"/>
                      <w:tab w:val="left" w:pos="9939"/>
                      <w:tab w:val="left" w:pos="11929"/>
                      <w:tab w:val="left" w:pos="15379"/>
                    </w:tabs>
                    <w:rPr>
                      <w:rFonts w:ascii="Times New Roman" w:hAnsi="Times New Roman" w:cs="Times New Roman"/>
                      <w:b/>
                      <w:sz w:val="24"/>
                      <w:szCs w:val="24"/>
                    </w:rPr>
                  </w:pPr>
                </w:p>
                <w:p w:rsidR="00F60457" w:rsidRDefault="00F60457" w:rsidP="0012652D">
                  <w:pPr>
                    <w:tabs>
                      <w:tab w:val="left" w:pos="3691"/>
                      <w:tab w:val="left" w:pos="8516"/>
                      <w:tab w:val="left" w:pos="9939"/>
                      <w:tab w:val="left" w:pos="11929"/>
                      <w:tab w:val="left" w:pos="15379"/>
                    </w:tabs>
                    <w:rPr>
                      <w:rFonts w:ascii="Times New Roman" w:hAnsi="Times New Roman" w:cs="Times New Roman"/>
                      <w:b/>
                      <w:sz w:val="24"/>
                      <w:szCs w:val="24"/>
                    </w:rPr>
                  </w:pPr>
                </w:p>
                <w:p w:rsidR="00F60457" w:rsidRDefault="00F60457" w:rsidP="0012652D">
                  <w:pPr>
                    <w:tabs>
                      <w:tab w:val="left" w:pos="3691"/>
                      <w:tab w:val="left" w:pos="8516"/>
                      <w:tab w:val="left" w:pos="9939"/>
                      <w:tab w:val="left" w:pos="11929"/>
                      <w:tab w:val="left" w:pos="15379"/>
                    </w:tabs>
                    <w:rPr>
                      <w:rFonts w:ascii="Times New Roman" w:hAnsi="Times New Roman" w:cs="Times New Roman"/>
                      <w:b/>
                      <w:sz w:val="24"/>
                      <w:szCs w:val="24"/>
                    </w:rPr>
                  </w:pPr>
                </w:p>
                <w:p w:rsidR="00FD12AC" w:rsidRDefault="00FD12AC" w:rsidP="0012652D">
                  <w:pPr>
                    <w:tabs>
                      <w:tab w:val="left" w:pos="3691"/>
                      <w:tab w:val="left" w:pos="8516"/>
                      <w:tab w:val="left" w:pos="9939"/>
                      <w:tab w:val="left" w:pos="11929"/>
                      <w:tab w:val="left" w:pos="15379"/>
                    </w:tabs>
                    <w:rPr>
                      <w:rFonts w:ascii="Times New Roman" w:hAnsi="Times New Roman" w:cs="Times New Roman"/>
                      <w:b/>
                      <w:sz w:val="24"/>
                      <w:szCs w:val="24"/>
                    </w:rPr>
                  </w:pPr>
                  <w:r w:rsidRPr="00FD12AC">
                    <w:rPr>
                      <w:rFonts w:ascii="Times New Roman" w:hAnsi="Times New Roman" w:cs="Times New Roman"/>
                      <w:b/>
                      <w:sz w:val="24"/>
                      <w:szCs w:val="24"/>
                    </w:rPr>
                    <w:lastRenderedPageBreak/>
                    <w:t>TEORIA</w:t>
                  </w:r>
                </w:p>
                <w:p w:rsidR="008A5DF2" w:rsidRDefault="008A5DF2" w:rsidP="0012652D">
                  <w:pPr>
                    <w:tabs>
                      <w:tab w:val="left" w:pos="3691"/>
                      <w:tab w:val="left" w:pos="8516"/>
                      <w:tab w:val="left" w:pos="9939"/>
                      <w:tab w:val="left" w:pos="11929"/>
                      <w:tab w:val="left" w:pos="15379"/>
                    </w:tabs>
                    <w:rPr>
                      <w:rFonts w:ascii="Times New Roman" w:hAnsi="Times New Roman" w:cs="Times New Roman"/>
                      <w:sz w:val="24"/>
                      <w:szCs w:val="24"/>
                    </w:rPr>
                  </w:pPr>
                </w:p>
                <w:p w:rsidR="009D273A" w:rsidRPr="009D273A" w:rsidRDefault="009D273A"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Basket: visione del film “HUSTLE”</w:t>
                  </w:r>
                </w:p>
                <w:p w:rsidR="00E07A4E" w:rsidRDefault="00E07A4E"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Il linguaggio dello sport, la terminologia specifica.</w:t>
                  </w:r>
                </w:p>
                <w:p w:rsidR="00E07A4E" w:rsidRPr="00E07A4E" w:rsidRDefault="00E07A4E"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Differenza tra Discipline Sportive e Scienze Motorie</w:t>
                  </w:r>
                </w:p>
                <w:p w:rsidR="009B1099" w:rsidRDefault="009B1099"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Attivazione generale</w:t>
                  </w:r>
                </w:p>
                <w:p w:rsidR="004308B8" w:rsidRDefault="004308B8"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Defaticamento</w:t>
                  </w:r>
                </w:p>
                <w:p w:rsidR="00951180" w:rsidRDefault="00951180"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Risveglio muscolare</w:t>
                  </w:r>
                </w:p>
                <w:p w:rsidR="009B1099" w:rsidRDefault="009B1099"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Gli schemi motori</w:t>
                  </w:r>
                </w:p>
                <w:p w:rsidR="009B1099" w:rsidRPr="009B1099" w:rsidRDefault="009B1099"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La percezione delle azioni, del ritmo e della catena cinetica attiva</w:t>
                  </w:r>
                </w:p>
                <w:p w:rsidR="000B3B86" w:rsidRDefault="00F056C8" w:rsidP="0062128C">
                  <w:pPr>
                    <w:tabs>
                      <w:tab w:val="left" w:pos="3691"/>
                      <w:tab w:val="left" w:pos="8516"/>
                      <w:tab w:val="left" w:pos="9939"/>
                      <w:tab w:val="left" w:pos="11929"/>
                      <w:tab w:val="left" w:pos="15379"/>
                    </w:tabs>
                    <w:rPr>
                      <w:rFonts w:ascii="Times New Roman" w:hAnsi="Times New Roman" w:cs="Times New Roman"/>
                      <w:sz w:val="24"/>
                      <w:szCs w:val="24"/>
                    </w:rPr>
                  </w:pPr>
                  <w:r w:rsidRPr="0062128C">
                    <w:rPr>
                      <w:rFonts w:ascii="Times New Roman" w:hAnsi="Times New Roman" w:cs="Times New Roman"/>
                      <w:sz w:val="24"/>
                      <w:szCs w:val="24"/>
                    </w:rPr>
                    <w:t>Sport indoor e outdoor</w:t>
                  </w:r>
                </w:p>
                <w:p w:rsidR="00526C7A" w:rsidRDefault="000B3B86" w:rsidP="0062128C">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Sport e tecnologie, sport combinati, concetti base del fitness</w:t>
                  </w:r>
                </w:p>
                <w:p w:rsidR="0062128C" w:rsidRDefault="00526C7A" w:rsidP="0062128C">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Gli sport individuali e di squadra, sport e disabilità</w:t>
                  </w:r>
                  <w:r w:rsidR="0062128C">
                    <w:rPr>
                      <w:rFonts w:ascii="Times New Roman" w:hAnsi="Times New Roman" w:cs="Times New Roman"/>
                      <w:sz w:val="24"/>
                      <w:szCs w:val="24"/>
                    </w:rPr>
                    <w:t xml:space="preserve"> </w:t>
                  </w:r>
                </w:p>
                <w:p w:rsidR="00D07877" w:rsidRDefault="00D07877" w:rsidP="0062128C">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Gli sport di combattimento</w:t>
                  </w:r>
                </w:p>
                <w:p w:rsidR="00D07877" w:rsidRDefault="00D07877" w:rsidP="0062128C">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La giornat</w:t>
                  </w:r>
                  <w:r w:rsidR="002D1335">
                    <w:rPr>
                      <w:rFonts w:ascii="Times New Roman" w:hAnsi="Times New Roman" w:cs="Times New Roman"/>
                      <w:sz w:val="24"/>
                      <w:szCs w:val="24"/>
                    </w:rPr>
                    <w:t>a di un campione</w:t>
                  </w:r>
                </w:p>
                <w:p w:rsidR="00394D85" w:rsidRDefault="0062128C" w:rsidP="00394D85">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Il fascino delle profondità</w:t>
                  </w:r>
                  <w:r w:rsidR="00394D85">
                    <w:rPr>
                      <w:rFonts w:ascii="Times New Roman" w:hAnsi="Times New Roman" w:cs="Times New Roman"/>
                      <w:sz w:val="24"/>
                      <w:szCs w:val="24"/>
                    </w:rPr>
                    <w:t xml:space="preserve"> </w:t>
                  </w:r>
                </w:p>
                <w:p w:rsidR="00DA7D86" w:rsidRDefault="00DA7D86" w:rsidP="00394D85">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 xml:space="preserve">Orienteering </w:t>
                  </w:r>
                </w:p>
                <w:p w:rsidR="00F75CAE" w:rsidRDefault="00F75CAE" w:rsidP="00394D85">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 xml:space="preserve">Atletica leggera </w:t>
                  </w:r>
                </w:p>
                <w:p w:rsidR="00394D85" w:rsidRPr="00B206EF" w:rsidRDefault="00394D85" w:rsidP="00394D85">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Muoversi in alta quota</w:t>
                  </w:r>
                </w:p>
                <w:p w:rsidR="004C2353" w:rsidRPr="00394D85" w:rsidRDefault="004C2353" w:rsidP="0012652D">
                  <w:pPr>
                    <w:tabs>
                      <w:tab w:val="left" w:pos="3691"/>
                      <w:tab w:val="left" w:pos="8516"/>
                      <w:tab w:val="left" w:pos="9939"/>
                      <w:tab w:val="left" w:pos="11929"/>
                      <w:tab w:val="left" w:pos="15379"/>
                    </w:tabs>
                    <w:rPr>
                      <w:rFonts w:ascii="Times New Roman" w:hAnsi="Times New Roman" w:cs="Times New Roman"/>
                      <w:sz w:val="24"/>
                      <w:szCs w:val="24"/>
                    </w:rPr>
                  </w:pPr>
                  <w:r w:rsidRPr="00394D85">
                    <w:rPr>
                      <w:rFonts w:ascii="Times New Roman" w:hAnsi="Times New Roman" w:cs="Times New Roman"/>
                      <w:sz w:val="24"/>
                      <w:szCs w:val="24"/>
                    </w:rPr>
                    <w:t xml:space="preserve">Rugby </w:t>
                  </w:r>
                </w:p>
                <w:p w:rsidR="004C2353" w:rsidRDefault="004C2353"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 parametri dell’allenamento</w:t>
                  </w:r>
                </w:p>
                <w:p w:rsidR="00C77C7E" w:rsidRDefault="004C2353"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Rendimento e</w:t>
                  </w:r>
                  <w:r w:rsidR="004308B8">
                    <w:rPr>
                      <w:rFonts w:ascii="Times New Roman" w:hAnsi="Times New Roman" w:cs="Times New Roman"/>
                      <w:sz w:val="24"/>
                      <w:szCs w:val="24"/>
                    </w:rPr>
                    <w:t xml:space="preserve"> prestazione</w:t>
                  </w:r>
                </w:p>
                <w:p w:rsidR="00E16EDB" w:rsidRPr="00FD12AC" w:rsidRDefault="00C77C7E"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 carichi e i metodi dell’allenamento: la supercompensazione</w:t>
                  </w:r>
                  <w:r w:rsidR="004C2353">
                    <w:rPr>
                      <w:rFonts w:ascii="Times New Roman" w:hAnsi="Times New Roman" w:cs="Times New Roman"/>
                      <w:sz w:val="24"/>
                      <w:szCs w:val="24"/>
                    </w:rPr>
                    <w:t xml:space="preserve"> </w:t>
                  </w:r>
                </w:p>
                <w:p w:rsidR="00E16EDB" w:rsidRPr="00B206EF" w:rsidRDefault="00E16EDB" w:rsidP="0012652D">
                  <w:pPr>
                    <w:rPr>
                      <w:rFonts w:ascii="Times New Roman" w:hAnsi="Times New Roman" w:cs="Times New Roman"/>
                      <w:sz w:val="24"/>
                      <w:szCs w:val="24"/>
                    </w:rPr>
                  </w:pPr>
                </w:p>
                <w:p w:rsidR="00E16EDB" w:rsidRPr="00B206EF" w:rsidRDefault="00E16EDB" w:rsidP="0012652D">
                  <w:pPr>
                    <w:rPr>
                      <w:rFonts w:ascii="Times New Roman" w:hAnsi="Times New Roman" w:cs="Times New Roman"/>
                      <w:b/>
                      <w:sz w:val="24"/>
                      <w:szCs w:val="24"/>
                      <w:u w:val="single"/>
                    </w:rPr>
                  </w:pPr>
                  <w:r w:rsidRPr="00B206EF">
                    <w:rPr>
                      <w:rFonts w:ascii="Times New Roman" w:hAnsi="Times New Roman" w:cs="Times New Roman"/>
                      <w:b/>
                      <w:sz w:val="24"/>
                      <w:szCs w:val="24"/>
                      <w:u w:val="single"/>
                    </w:rPr>
                    <w:t xml:space="preserve">SCIENZE MOTORIE </w:t>
                  </w:r>
                </w:p>
                <w:p w:rsidR="00E16EDB" w:rsidRPr="00B206EF" w:rsidRDefault="00E16EDB" w:rsidP="0012652D">
                  <w:pPr>
                    <w:rPr>
                      <w:rFonts w:ascii="Times New Roman" w:hAnsi="Times New Roman" w:cs="Times New Roman"/>
                      <w:sz w:val="24"/>
                      <w:szCs w:val="24"/>
                    </w:rPr>
                  </w:pPr>
                </w:p>
                <w:p w:rsidR="00394D85" w:rsidRDefault="00E16EDB" w:rsidP="0012652D">
                  <w:pPr>
                    <w:rPr>
                      <w:rFonts w:ascii="Times New Roman" w:hAnsi="Times New Roman" w:cs="Times New Roman"/>
                      <w:sz w:val="24"/>
                      <w:szCs w:val="24"/>
                    </w:rPr>
                  </w:pPr>
                  <w:r w:rsidRPr="007C30F3">
                    <w:rPr>
                      <w:rFonts w:ascii="Times New Roman" w:hAnsi="Times New Roman" w:cs="Times New Roman"/>
                      <w:b/>
                      <w:sz w:val="24"/>
                      <w:szCs w:val="24"/>
                    </w:rPr>
                    <w:t>PRATICA</w:t>
                  </w:r>
                  <w:r w:rsidRPr="00B206EF">
                    <w:rPr>
                      <w:rFonts w:ascii="Times New Roman" w:hAnsi="Times New Roman" w:cs="Times New Roman"/>
                      <w:sz w:val="24"/>
                      <w:szCs w:val="24"/>
                    </w:rPr>
                    <w:t>:</w:t>
                  </w:r>
                </w:p>
                <w:p w:rsidR="00E16EDB" w:rsidRPr="00B206EF" w:rsidRDefault="00E16EDB" w:rsidP="0012652D">
                  <w:pPr>
                    <w:rPr>
                      <w:rFonts w:ascii="Times New Roman" w:hAnsi="Times New Roman" w:cs="Times New Roman"/>
                      <w:sz w:val="24"/>
                      <w:szCs w:val="24"/>
                    </w:rPr>
                  </w:pPr>
                  <w:r w:rsidRPr="00B206EF">
                    <w:rPr>
                      <w:rFonts w:ascii="Times New Roman" w:hAnsi="Times New Roman" w:cs="Times New Roman"/>
                      <w:sz w:val="24"/>
                      <w:szCs w:val="24"/>
                    </w:rPr>
                    <w:t xml:space="preserve"> Ordinativi di base: retta di base, ordine misto, crescente, decrescente, intervalli, fianco dx e </w:t>
                  </w:r>
                  <w:proofErr w:type="spellStart"/>
                  <w:r w:rsidRPr="00B206EF">
                    <w:rPr>
                      <w:rFonts w:ascii="Times New Roman" w:hAnsi="Times New Roman" w:cs="Times New Roman"/>
                      <w:sz w:val="24"/>
                      <w:szCs w:val="24"/>
                    </w:rPr>
                    <w:t>sx</w:t>
                  </w:r>
                  <w:proofErr w:type="spellEnd"/>
                  <w:r w:rsidRPr="00B206EF">
                    <w:rPr>
                      <w:rFonts w:ascii="Times New Roman" w:hAnsi="Times New Roman" w:cs="Times New Roman"/>
                      <w:sz w:val="24"/>
                      <w:szCs w:val="24"/>
                    </w:rPr>
                    <w:t xml:space="preserve"> , differenza tra riga e fila</w:t>
                  </w:r>
                </w:p>
                <w:p w:rsidR="00E16EDB" w:rsidRPr="00B206EF" w:rsidRDefault="00E16EDB" w:rsidP="0012652D">
                  <w:pPr>
                    <w:rPr>
                      <w:rFonts w:ascii="Times New Roman" w:hAnsi="Times New Roman" w:cs="Times New Roman"/>
                      <w:sz w:val="24"/>
                      <w:szCs w:val="24"/>
                    </w:rPr>
                  </w:pPr>
                  <w:r w:rsidRPr="00B206EF">
                    <w:rPr>
                      <w:rFonts w:ascii="Times New Roman" w:hAnsi="Times New Roman" w:cs="Times New Roman"/>
                      <w:sz w:val="24"/>
                      <w:szCs w:val="24"/>
                    </w:rPr>
                    <w:lastRenderedPageBreak/>
                    <w:t>esercizi per le capacità oculo-manuali e oculo-podaliche</w:t>
                  </w:r>
                </w:p>
                <w:p w:rsidR="00E16EDB" w:rsidRDefault="00E16EDB" w:rsidP="0012652D">
                  <w:pPr>
                    <w:rPr>
                      <w:rFonts w:ascii="Times New Roman" w:hAnsi="Times New Roman" w:cs="Times New Roman"/>
                      <w:sz w:val="24"/>
                      <w:szCs w:val="24"/>
                    </w:rPr>
                  </w:pPr>
                  <w:r w:rsidRPr="00B206EF">
                    <w:rPr>
                      <w:rFonts w:ascii="Times New Roman" w:hAnsi="Times New Roman" w:cs="Times New Roman"/>
                      <w:sz w:val="24"/>
                      <w:szCs w:val="24"/>
                    </w:rPr>
                    <w:t xml:space="preserve"> ordinativi, esercizi per le andature</w:t>
                  </w:r>
                </w:p>
                <w:p w:rsidR="00291369" w:rsidRPr="00B206EF" w:rsidRDefault="00291369" w:rsidP="0012652D">
                  <w:pPr>
                    <w:rPr>
                      <w:rFonts w:ascii="Times New Roman" w:hAnsi="Times New Roman" w:cs="Times New Roman"/>
                      <w:sz w:val="24"/>
                      <w:szCs w:val="24"/>
                    </w:rPr>
                  </w:pPr>
                  <w:r>
                    <w:rPr>
                      <w:rFonts w:ascii="Times New Roman" w:hAnsi="Times New Roman" w:cs="Times New Roman"/>
                      <w:sz w:val="24"/>
                      <w:szCs w:val="24"/>
                    </w:rPr>
                    <w:t>esercizi sul ritmo</w:t>
                  </w:r>
                </w:p>
                <w:p w:rsidR="000A20F6" w:rsidRDefault="00E16EDB" w:rsidP="000A20F6">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sz w:val="24"/>
                      <w:szCs w:val="24"/>
                    </w:rPr>
                    <w:t xml:space="preserve"> esercizi </w:t>
                  </w:r>
                  <w:r w:rsidR="00145970">
                    <w:rPr>
                      <w:rFonts w:ascii="Times New Roman" w:hAnsi="Times New Roman" w:cs="Times New Roman"/>
                      <w:sz w:val="24"/>
                      <w:szCs w:val="24"/>
                    </w:rPr>
                    <w:t xml:space="preserve">specifici </w:t>
                  </w:r>
                  <w:r w:rsidRPr="00B206EF">
                    <w:rPr>
                      <w:rFonts w:ascii="Times New Roman" w:hAnsi="Times New Roman" w:cs="Times New Roman"/>
                      <w:sz w:val="24"/>
                      <w:szCs w:val="24"/>
                    </w:rPr>
                    <w:t>per le capacità c</w:t>
                  </w:r>
                  <w:r w:rsidR="00145970">
                    <w:rPr>
                      <w:rFonts w:ascii="Times New Roman" w:hAnsi="Times New Roman" w:cs="Times New Roman"/>
                      <w:sz w:val="24"/>
                      <w:szCs w:val="24"/>
                    </w:rPr>
                    <w:t xml:space="preserve">oordinative generali </w:t>
                  </w:r>
                </w:p>
                <w:p w:rsidR="00C47580" w:rsidRPr="00C47580" w:rsidRDefault="00C47580" w:rsidP="000A20F6">
                  <w:pPr>
                    <w:tabs>
                      <w:tab w:val="left" w:pos="3691"/>
                      <w:tab w:val="left" w:pos="8516"/>
                      <w:tab w:val="left" w:pos="9939"/>
                      <w:tab w:val="left" w:pos="11929"/>
                      <w:tab w:val="left" w:pos="15379"/>
                    </w:tabs>
                    <w:rPr>
                      <w:rFonts w:ascii="Times New Roman" w:hAnsi="Times New Roman" w:cs="Times New Roman"/>
                      <w:sz w:val="24"/>
                      <w:szCs w:val="24"/>
                      <w:lang w:val="en-US"/>
                    </w:rPr>
                  </w:pPr>
                  <w:r w:rsidRPr="00C47580">
                    <w:rPr>
                      <w:rFonts w:ascii="Times New Roman" w:hAnsi="Times New Roman" w:cs="Times New Roman"/>
                      <w:sz w:val="24"/>
                      <w:szCs w:val="24"/>
                      <w:lang w:val="en-US"/>
                    </w:rPr>
                    <w:t xml:space="preserve">Test: Agility test: </w:t>
                  </w:r>
                  <w:proofErr w:type="spellStart"/>
                  <w:r w:rsidRPr="00C47580">
                    <w:rPr>
                      <w:rFonts w:ascii="Times New Roman" w:hAnsi="Times New Roman" w:cs="Times New Roman"/>
                      <w:sz w:val="24"/>
                      <w:szCs w:val="24"/>
                      <w:lang w:val="en-US"/>
                    </w:rPr>
                    <w:t>il</w:t>
                  </w:r>
                  <w:proofErr w:type="spellEnd"/>
                  <w:r w:rsidRPr="00C47580">
                    <w:rPr>
                      <w:rFonts w:ascii="Times New Roman" w:hAnsi="Times New Roman" w:cs="Times New Roman"/>
                      <w:sz w:val="24"/>
                      <w:szCs w:val="24"/>
                      <w:lang w:val="en-US"/>
                    </w:rPr>
                    <w:t xml:space="preserve"> “T test”</w:t>
                  </w:r>
                </w:p>
                <w:p w:rsidR="000A20F6" w:rsidRPr="002E65FF" w:rsidRDefault="000A20F6" w:rsidP="000A20F6">
                  <w:pPr>
                    <w:tabs>
                      <w:tab w:val="left" w:pos="3691"/>
                      <w:tab w:val="left" w:pos="8516"/>
                      <w:tab w:val="left" w:pos="9939"/>
                      <w:tab w:val="left" w:pos="11929"/>
                      <w:tab w:val="left" w:pos="15379"/>
                    </w:tabs>
                    <w:rPr>
                      <w:rFonts w:ascii="Times New Roman" w:hAnsi="Times New Roman" w:cs="Times New Roman"/>
                      <w:sz w:val="24"/>
                      <w:szCs w:val="24"/>
                      <w:lang w:val="en-US"/>
                    </w:rPr>
                  </w:pPr>
                  <w:r w:rsidRPr="002E65FF">
                    <w:rPr>
                      <w:rFonts w:ascii="Times New Roman" w:hAnsi="Times New Roman" w:cs="Times New Roman"/>
                      <w:sz w:val="24"/>
                      <w:szCs w:val="24"/>
                      <w:lang w:val="en-US"/>
                    </w:rPr>
                    <w:t>Test:</w:t>
                  </w:r>
                  <w:r w:rsidRPr="002E65FF">
                    <w:rPr>
                      <w:rFonts w:ascii="Times New Roman" w:hAnsi="Times New Roman" w:cs="Times New Roman"/>
                      <w:b/>
                      <w:sz w:val="24"/>
                      <w:szCs w:val="24"/>
                      <w:lang w:val="en-US"/>
                    </w:rPr>
                    <w:t xml:space="preserve"> </w:t>
                  </w:r>
                  <w:r w:rsidRPr="002E65FF">
                    <w:rPr>
                      <w:rFonts w:ascii="Times New Roman" w:hAnsi="Times New Roman" w:cs="Times New Roman"/>
                      <w:sz w:val="24"/>
                      <w:szCs w:val="24"/>
                      <w:lang w:val="en-US"/>
                    </w:rPr>
                    <w:t>Sargent test</w:t>
                  </w:r>
                </w:p>
                <w:p w:rsidR="00250B76" w:rsidRPr="00DC7F60" w:rsidRDefault="00DC7F60" w:rsidP="000A20F6">
                  <w:pPr>
                    <w:tabs>
                      <w:tab w:val="left" w:pos="3691"/>
                      <w:tab w:val="left" w:pos="8516"/>
                      <w:tab w:val="left" w:pos="9939"/>
                      <w:tab w:val="left" w:pos="11929"/>
                      <w:tab w:val="left" w:pos="15379"/>
                    </w:tabs>
                    <w:rPr>
                      <w:rFonts w:ascii="Times New Roman" w:hAnsi="Times New Roman" w:cs="Times New Roman"/>
                      <w:sz w:val="24"/>
                      <w:szCs w:val="24"/>
                    </w:rPr>
                  </w:pPr>
                  <w:r w:rsidRPr="00DC7F60">
                    <w:rPr>
                      <w:rFonts w:ascii="Times New Roman" w:hAnsi="Times New Roman" w:cs="Times New Roman"/>
                      <w:sz w:val="24"/>
                      <w:szCs w:val="24"/>
                    </w:rPr>
                    <w:t>Test: navetta con protocollo num.1</w:t>
                  </w:r>
                  <w:r>
                    <w:rPr>
                      <w:rFonts w:ascii="Times New Roman" w:hAnsi="Times New Roman" w:cs="Times New Roman"/>
                      <w:sz w:val="24"/>
                      <w:szCs w:val="24"/>
                    </w:rPr>
                    <w:t>:</w:t>
                  </w:r>
                  <w:r w:rsidRPr="00DC7F60">
                    <w:rPr>
                      <w:rFonts w:ascii="Times New Roman" w:hAnsi="Times New Roman" w:cs="Times New Roman"/>
                      <w:sz w:val="24"/>
                      <w:szCs w:val="24"/>
                    </w:rPr>
                    <w:t xml:space="preserve"> 5metri per 10 volte e protocollo num.2</w:t>
                  </w:r>
                  <w:r>
                    <w:rPr>
                      <w:rFonts w:ascii="Times New Roman" w:hAnsi="Times New Roman" w:cs="Times New Roman"/>
                      <w:sz w:val="24"/>
                      <w:szCs w:val="24"/>
                    </w:rPr>
                    <w:t>:</w:t>
                  </w:r>
                  <w:r w:rsidRPr="00DC7F60">
                    <w:rPr>
                      <w:rFonts w:ascii="Times New Roman" w:hAnsi="Times New Roman" w:cs="Times New Roman"/>
                      <w:sz w:val="24"/>
                      <w:szCs w:val="24"/>
                    </w:rPr>
                    <w:t xml:space="preserve"> 10 metri per 5</w:t>
                  </w:r>
                  <w:r>
                    <w:rPr>
                      <w:rFonts w:ascii="Times New Roman" w:hAnsi="Times New Roman" w:cs="Times New Roman"/>
                      <w:sz w:val="24"/>
                      <w:szCs w:val="24"/>
                    </w:rPr>
                    <w:t xml:space="preserve"> volte</w:t>
                  </w:r>
                </w:p>
                <w:p w:rsidR="00E16EDB" w:rsidRPr="00B206EF" w:rsidRDefault="00E16EDB" w:rsidP="0012652D">
                  <w:pPr>
                    <w:rPr>
                      <w:rFonts w:ascii="Times New Roman" w:hAnsi="Times New Roman" w:cs="Times New Roman"/>
                      <w:sz w:val="24"/>
                      <w:szCs w:val="24"/>
                    </w:rPr>
                  </w:pPr>
                  <w:r w:rsidRPr="00DC7F60">
                    <w:rPr>
                      <w:rFonts w:ascii="Times New Roman" w:hAnsi="Times New Roman" w:cs="Times New Roman"/>
                      <w:sz w:val="24"/>
                      <w:szCs w:val="24"/>
                    </w:rPr>
                    <w:t xml:space="preserve"> </w:t>
                  </w:r>
                  <w:r w:rsidRPr="00B206EF">
                    <w:rPr>
                      <w:rFonts w:ascii="Times New Roman" w:hAnsi="Times New Roman" w:cs="Times New Roman"/>
                      <w:sz w:val="24"/>
                      <w:szCs w:val="24"/>
                    </w:rPr>
                    <w:t>Miglioramento della condizione fisica, rafforzando tutti quei fattori che aumentano la capacità di perdurare.</w:t>
                  </w:r>
                </w:p>
                <w:p w:rsidR="00E16EDB" w:rsidRPr="00B206EF" w:rsidRDefault="00E16EDB" w:rsidP="0012652D">
                  <w:pPr>
                    <w:rPr>
                      <w:rFonts w:ascii="Times New Roman" w:hAnsi="Times New Roman" w:cs="Times New Roman"/>
                      <w:sz w:val="24"/>
                      <w:szCs w:val="24"/>
                    </w:rPr>
                  </w:pPr>
                  <w:r w:rsidRPr="00B206EF">
                    <w:rPr>
                      <w:rFonts w:ascii="Times New Roman" w:hAnsi="Times New Roman" w:cs="Times New Roman"/>
                      <w:sz w:val="24"/>
                      <w:szCs w:val="24"/>
                    </w:rPr>
                    <w:t xml:space="preserve">Accrescimento del grado di mobilità e rapidità nell’espressione motoria. </w:t>
                  </w:r>
                </w:p>
                <w:p w:rsidR="00E16EDB" w:rsidRDefault="00E16EDB" w:rsidP="0012652D">
                  <w:pPr>
                    <w:tabs>
                      <w:tab w:val="left" w:pos="3691"/>
                      <w:tab w:val="left" w:pos="8516"/>
                      <w:tab w:val="left" w:pos="9939"/>
                      <w:tab w:val="left" w:pos="11929"/>
                      <w:tab w:val="left" w:pos="15379"/>
                    </w:tabs>
                    <w:rPr>
                      <w:rFonts w:ascii="Times New Roman" w:hAnsi="Times New Roman" w:cs="Times New Roman"/>
                      <w:b/>
                      <w:sz w:val="24"/>
                      <w:szCs w:val="24"/>
                      <w:u w:val="single"/>
                    </w:rPr>
                  </w:pPr>
                  <w:r w:rsidRPr="00B206EF">
                    <w:rPr>
                      <w:rFonts w:ascii="Times New Roman" w:hAnsi="Times New Roman" w:cs="Times New Roman"/>
                      <w:sz w:val="24"/>
                      <w:szCs w:val="24"/>
                    </w:rPr>
                    <w:t>Circuito a corpo libero, Stretching total body</w:t>
                  </w:r>
                  <w:r w:rsidRPr="00B206EF">
                    <w:rPr>
                      <w:rFonts w:ascii="Times New Roman" w:hAnsi="Times New Roman" w:cs="Times New Roman"/>
                      <w:b/>
                      <w:sz w:val="24"/>
                      <w:szCs w:val="24"/>
                      <w:u w:val="single"/>
                    </w:rPr>
                    <w:t xml:space="preserve"> </w:t>
                  </w:r>
                </w:p>
                <w:p w:rsidR="002A44A4" w:rsidRPr="007F2917" w:rsidRDefault="0078647D" w:rsidP="007F2917">
                  <w:pPr>
                    <w:tabs>
                      <w:tab w:val="left" w:pos="3691"/>
                      <w:tab w:val="left" w:pos="8516"/>
                      <w:tab w:val="left" w:pos="9939"/>
                      <w:tab w:val="left" w:pos="11929"/>
                      <w:tab w:val="left" w:pos="15379"/>
                    </w:tabs>
                    <w:rPr>
                      <w:rFonts w:ascii="Times New Roman" w:hAnsi="Times New Roman" w:cs="Times New Roman"/>
                      <w:sz w:val="24"/>
                      <w:szCs w:val="24"/>
                    </w:rPr>
                  </w:pPr>
                  <w:r w:rsidRPr="0078647D">
                    <w:rPr>
                      <w:rFonts w:ascii="Times New Roman" w:hAnsi="Times New Roman" w:cs="Times New Roman"/>
                      <w:sz w:val="24"/>
                      <w:szCs w:val="24"/>
                    </w:rPr>
                    <w:t>Attrezzistica</w:t>
                  </w:r>
                  <w:r>
                    <w:rPr>
                      <w:rFonts w:ascii="Times New Roman" w:hAnsi="Times New Roman" w:cs="Times New Roman"/>
                      <w:sz w:val="24"/>
                      <w:szCs w:val="24"/>
                    </w:rPr>
                    <w:t>: l’utilizzo della funicella</w:t>
                  </w:r>
                </w:p>
                <w:p w:rsidR="002A44A4" w:rsidRPr="00B206EF" w:rsidRDefault="00BD78B0" w:rsidP="002A44A4">
                  <w:pPr>
                    <w:pStyle w:val="Normale1"/>
                    <w:tabs>
                      <w:tab w:val="left" w:pos="2410"/>
                    </w:tabs>
                    <w:spacing w:line="276" w:lineRule="auto"/>
                    <w:ind w:right="104"/>
                    <w:rPr>
                      <w:sz w:val="24"/>
                      <w:szCs w:val="24"/>
                    </w:rPr>
                  </w:pPr>
                  <w:r>
                    <w:rPr>
                      <w:sz w:val="24"/>
                      <w:szCs w:val="24"/>
                    </w:rPr>
                    <w:t>Esercizi s</w:t>
                  </w:r>
                  <w:r w:rsidR="00DC7F60">
                    <w:rPr>
                      <w:sz w:val="24"/>
                      <w:szCs w:val="24"/>
                    </w:rPr>
                    <w:t>u</w:t>
                  </w:r>
                  <w:r>
                    <w:rPr>
                      <w:sz w:val="24"/>
                      <w:szCs w:val="24"/>
                    </w:rPr>
                    <w:t>lle capacità</w:t>
                  </w:r>
                  <w:r w:rsidR="002A44A4">
                    <w:rPr>
                      <w:sz w:val="24"/>
                      <w:szCs w:val="24"/>
                    </w:rPr>
                    <w:t xml:space="preserve"> d</w:t>
                  </w:r>
                  <w:r w:rsidR="002A44A4" w:rsidRPr="00B206EF">
                    <w:rPr>
                      <w:sz w:val="24"/>
                      <w:szCs w:val="24"/>
                    </w:rPr>
                    <w:t>i rielaborazione;</w:t>
                  </w:r>
                </w:p>
                <w:p w:rsidR="002A44A4" w:rsidRPr="00B206EF" w:rsidRDefault="002A44A4" w:rsidP="002A44A4">
                  <w:pPr>
                    <w:tabs>
                      <w:tab w:val="left" w:pos="3691"/>
                      <w:tab w:val="left" w:pos="8516"/>
                      <w:tab w:val="left" w:pos="9939"/>
                      <w:tab w:val="left" w:pos="11929"/>
                      <w:tab w:val="left" w:pos="15379"/>
                    </w:tabs>
                    <w:rPr>
                      <w:rFonts w:ascii="Times New Roman" w:hAnsi="Times New Roman" w:cs="Times New Roman"/>
                      <w:b/>
                      <w:sz w:val="24"/>
                      <w:szCs w:val="24"/>
                    </w:rPr>
                  </w:pPr>
                  <w:r>
                    <w:rPr>
                      <w:rFonts w:ascii="Times New Roman" w:hAnsi="Times New Roman" w:cs="Times New Roman"/>
                      <w:sz w:val="24"/>
                      <w:szCs w:val="24"/>
                    </w:rPr>
                    <w:t>Capacità d</w:t>
                  </w:r>
                  <w:r w:rsidRPr="00B206EF">
                    <w:rPr>
                      <w:rFonts w:ascii="Times New Roman" w:hAnsi="Times New Roman" w:cs="Times New Roman"/>
                      <w:sz w:val="24"/>
                      <w:szCs w:val="24"/>
                    </w:rPr>
                    <w:t>i organizzare il proprio lavoro con autonomia e senso di responsabilità.</w:t>
                  </w:r>
                </w:p>
                <w:p w:rsidR="00E16EDB" w:rsidRPr="00B206EF" w:rsidRDefault="00E16EDB" w:rsidP="0012652D">
                  <w:pPr>
                    <w:tabs>
                      <w:tab w:val="left" w:pos="3691"/>
                      <w:tab w:val="left" w:pos="8516"/>
                      <w:tab w:val="left" w:pos="9939"/>
                      <w:tab w:val="left" w:pos="11929"/>
                      <w:tab w:val="left" w:pos="15379"/>
                    </w:tabs>
                    <w:rPr>
                      <w:rFonts w:ascii="Times New Roman" w:hAnsi="Times New Roman" w:cs="Times New Roman"/>
                      <w:sz w:val="24"/>
                      <w:szCs w:val="24"/>
                    </w:rPr>
                  </w:pPr>
                </w:p>
                <w:p w:rsidR="001F132D" w:rsidRDefault="001F132D" w:rsidP="0012652D">
                  <w:pPr>
                    <w:tabs>
                      <w:tab w:val="left" w:pos="3691"/>
                      <w:tab w:val="left" w:pos="8516"/>
                      <w:tab w:val="left" w:pos="9939"/>
                      <w:tab w:val="left" w:pos="11929"/>
                      <w:tab w:val="left" w:pos="15379"/>
                    </w:tabs>
                    <w:rPr>
                      <w:rFonts w:ascii="Times New Roman" w:hAnsi="Times New Roman" w:cs="Times New Roman"/>
                      <w:b/>
                      <w:sz w:val="24"/>
                      <w:szCs w:val="24"/>
                    </w:rPr>
                  </w:pPr>
                </w:p>
                <w:p w:rsidR="00CF768F" w:rsidRDefault="00E16EDB" w:rsidP="0012652D">
                  <w:pPr>
                    <w:tabs>
                      <w:tab w:val="left" w:pos="3691"/>
                      <w:tab w:val="left" w:pos="8516"/>
                      <w:tab w:val="left" w:pos="9939"/>
                      <w:tab w:val="left" w:pos="11929"/>
                      <w:tab w:val="left" w:pos="15379"/>
                    </w:tabs>
                    <w:rPr>
                      <w:rFonts w:ascii="Times New Roman" w:hAnsi="Times New Roman" w:cs="Times New Roman"/>
                      <w:b/>
                      <w:sz w:val="24"/>
                      <w:szCs w:val="24"/>
                    </w:rPr>
                  </w:pPr>
                  <w:r w:rsidRPr="007C30F3">
                    <w:rPr>
                      <w:rFonts w:ascii="Times New Roman" w:hAnsi="Times New Roman" w:cs="Times New Roman"/>
                      <w:b/>
                      <w:sz w:val="24"/>
                      <w:szCs w:val="24"/>
                    </w:rPr>
                    <w:t>TEORIA:</w:t>
                  </w:r>
                </w:p>
                <w:p w:rsidR="00C47580" w:rsidRDefault="00C47580"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Differenze tra menomazione, disabilità e Handicap</w:t>
                  </w:r>
                </w:p>
                <w:p w:rsidR="00925355" w:rsidRPr="00C47580" w:rsidRDefault="00925355"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 xml:space="preserve">Le specialità dello sport per disabili: le </w:t>
                  </w:r>
                  <w:proofErr w:type="spellStart"/>
                  <w:r>
                    <w:rPr>
                      <w:rFonts w:ascii="Times New Roman" w:hAnsi="Times New Roman" w:cs="Times New Roman"/>
                      <w:sz w:val="24"/>
                      <w:szCs w:val="24"/>
                    </w:rPr>
                    <w:t>paralimpiadi</w:t>
                  </w:r>
                  <w:proofErr w:type="spellEnd"/>
                </w:p>
                <w:p w:rsidR="00CF768F" w:rsidRDefault="00CF768F" w:rsidP="0012652D">
                  <w:pPr>
                    <w:tabs>
                      <w:tab w:val="left" w:pos="3691"/>
                      <w:tab w:val="left" w:pos="8516"/>
                      <w:tab w:val="left" w:pos="9939"/>
                      <w:tab w:val="left" w:pos="11929"/>
                      <w:tab w:val="left" w:pos="15379"/>
                    </w:tabs>
                    <w:rPr>
                      <w:rFonts w:ascii="Times New Roman" w:hAnsi="Times New Roman" w:cs="Times New Roman"/>
                      <w:sz w:val="24"/>
                      <w:szCs w:val="24"/>
                    </w:rPr>
                  </w:pPr>
                  <w:r w:rsidRPr="00CF768F">
                    <w:rPr>
                      <w:rFonts w:ascii="Times New Roman" w:hAnsi="Times New Roman" w:cs="Times New Roman"/>
                      <w:sz w:val="24"/>
                      <w:szCs w:val="24"/>
                    </w:rPr>
                    <w:t>Medicina dello sport</w:t>
                  </w:r>
                </w:p>
                <w:p w:rsidR="004C2353" w:rsidRDefault="004C2353"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La scienza nella pratica fisica</w:t>
                  </w:r>
                </w:p>
                <w:p w:rsidR="001F132D" w:rsidRDefault="001F132D"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La percezione delle azioni: postura,ergonomia, appoggi e respirazione</w:t>
                  </w:r>
                </w:p>
                <w:p w:rsidR="00E16EDB" w:rsidRPr="00B206EF" w:rsidRDefault="000629AD"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Il linguaggio del corpo</w:t>
                  </w:r>
                </w:p>
                <w:p w:rsidR="0078647D" w:rsidRDefault="00E16EDB" w:rsidP="0012652D">
                  <w:pPr>
                    <w:tabs>
                      <w:tab w:val="left" w:pos="3691"/>
                      <w:tab w:val="left" w:pos="8516"/>
                      <w:tab w:val="left" w:pos="9939"/>
                      <w:tab w:val="left" w:pos="11929"/>
                      <w:tab w:val="left" w:pos="15379"/>
                    </w:tabs>
                    <w:rPr>
                      <w:rFonts w:ascii="Times New Roman" w:hAnsi="Times New Roman" w:cs="Times New Roman"/>
                      <w:sz w:val="24"/>
                      <w:szCs w:val="24"/>
                    </w:rPr>
                  </w:pPr>
                  <w:r w:rsidRPr="00B206EF">
                    <w:rPr>
                      <w:rFonts w:ascii="Times New Roman" w:hAnsi="Times New Roman" w:cs="Times New Roman"/>
                      <w:sz w:val="24"/>
                      <w:szCs w:val="24"/>
                    </w:rPr>
                    <w:t>Effetti degenerativi legati alla carenza di movimento.</w:t>
                  </w:r>
                </w:p>
                <w:p w:rsidR="00B93785" w:rsidRDefault="00B93785"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Apparati riproduttori, embriologia</w:t>
                  </w:r>
                </w:p>
                <w:p w:rsidR="00DA7D86" w:rsidRDefault="00DA7D86"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Rendimento e il sistema energetico muscolare</w:t>
                  </w:r>
                </w:p>
                <w:p w:rsidR="007C30F3" w:rsidRDefault="007C30F3"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Ciclo mestruale e sport</w:t>
                  </w:r>
                </w:p>
                <w:p w:rsidR="00252767" w:rsidRDefault="0078647D"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Test da campo e test di laboratorio</w:t>
                  </w:r>
                </w:p>
                <w:p w:rsidR="00252767" w:rsidRDefault="00252767" w:rsidP="0012652D">
                  <w:pPr>
                    <w:tabs>
                      <w:tab w:val="left" w:pos="3691"/>
                      <w:tab w:val="left" w:pos="8516"/>
                      <w:tab w:val="left" w:pos="9939"/>
                      <w:tab w:val="left" w:pos="11929"/>
                      <w:tab w:val="left" w:pos="15379"/>
                    </w:tabs>
                    <w:rPr>
                      <w:rFonts w:ascii="Times New Roman" w:hAnsi="Times New Roman" w:cs="Times New Roman"/>
                      <w:sz w:val="24"/>
                      <w:szCs w:val="24"/>
                    </w:rPr>
                  </w:pPr>
                  <w:r>
                    <w:rPr>
                      <w:rFonts w:ascii="Times New Roman" w:hAnsi="Times New Roman" w:cs="Times New Roman"/>
                      <w:sz w:val="24"/>
                      <w:szCs w:val="24"/>
                    </w:rPr>
                    <w:t>Le classificazioni</w:t>
                  </w:r>
                </w:p>
                <w:p w:rsidR="00C57EDE" w:rsidRDefault="00C57EDE" w:rsidP="0012652D">
                  <w:pPr>
                    <w:rPr>
                      <w:rFonts w:ascii="Times New Roman" w:hAnsi="Times New Roman" w:cs="Times New Roman"/>
                      <w:sz w:val="24"/>
                      <w:szCs w:val="24"/>
                    </w:rPr>
                  </w:pPr>
                </w:p>
                <w:p w:rsidR="003D3A35" w:rsidRDefault="003D3A35" w:rsidP="0012652D">
                  <w:pPr>
                    <w:rPr>
                      <w:rFonts w:ascii="Times New Roman" w:hAnsi="Times New Roman" w:cs="Times New Roman"/>
                      <w:sz w:val="24"/>
                      <w:szCs w:val="24"/>
                    </w:rPr>
                  </w:pPr>
                </w:p>
                <w:p w:rsidR="0075440C" w:rsidRDefault="00C57EDE" w:rsidP="0012652D">
                  <w:pPr>
                    <w:rPr>
                      <w:rFonts w:ascii="Times New Roman" w:hAnsi="Times New Roman" w:cs="Times New Roman"/>
                      <w:b/>
                      <w:sz w:val="24"/>
                      <w:szCs w:val="24"/>
                    </w:rPr>
                  </w:pPr>
                  <w:r w:rsidRPr="00394D85">
                    <w:rPr>
                      <w:rFonts w:ascii="Times New Roman" w:hAnsi="Times New Roman" w:cs="Times New Roman"/>
                      <w:b/>
                      <w:sz w:val="24"/>
                      <w:szCs w:val="24"/>
                    </w:rPr>
                    <w:t>EDUCAZIONE CIVICA</w:t>
                  </w:r>
                  <w:r w:rsidR="00E16EDB" w:rsidRPr="00B206EF">
                    <w:rPr>
                      <w:rFonts w:ascii="Times New Roman" w:hAnsi="Times New Roman" w:cs="Times New Roman"/>
                      <w:b/>
                      <w:sz w:val="24"/>
                      <w:szCs w:val="24"/>
                    </w:rPr>
                    <w:t>:</w:t>
                  </w:r>
                </w:p>
                <w:p w:rsidR="00755D78" w:rsidRPr="00755D78" w:rsidRDefault="00C47580" w:rsidP="0012652D">
                  <w:pPr>
                    <w:rPr>
                      <w:rFonts w:ascii="Times New Roman" w:hAnsi="Times New Roman" w:cs="Times New Roman"/>
                      <w:sz w:val="24"/>
                      <w:szCs w:val="24"/>
                    </w:rPr>
                  </w:pPr>
                  <w:r>
                    <w:rPr>
                      <w:rFonts w:ascii="Times New Roman" w:hAnsi="Times New Roman" w:cs="Times New Roman"/>
                      <w:sz w:val="24"/>
                      <w:szCs w:val="24"/>
                    </w:rPr>
                    <w:t xml:space="preserve"> </w:t>
                  </w:r>
                </w:p>
                <w:p w:rsidR="002D1335" w:rsidRDefault="00EE2DDA" w:rsidP="0012652D">
                  <w:pPr>
                    <w:rPr>
                      <w:rFonts w:ascii="Times New Roman" w:hAnsi="Times New Roman" w:cs="Times New Roman"/>
                      <w:sz w:val="24"/>
                      <w:szCs w:val="24"/>
                    </w:rPr>
                  </w:pPr>
                  <w:r>
                    <w:rPr>
                      <w:rFonts w:ascii="Times New Roman" w:hAnsi="Times New Roman" w:cs="Times New Roman"/>
                      <w:sz w:val="24"/>
                      <w:szCs w:val="24"/>
                    </w:rPr>
                    <w:t>Salute e benessere, prevenzione, alimentazione, attività fisic</w:t>
                  </w:r>
                  <w:r w:rsidR="0055089D">
                    <w:rPr>
                      <w:rFonts w:ascii="Times New Roman" w:hAnsi="Times New Roman" w:cs="Times New Roman"/>
                      <w:sz w:val="24"/>
                      <w:szCs w:val="24"/>
                    </w:rPr>
                    <w:t xml:space="preserve">a, carichi e posture, tabagismo. Sport, medicina e prevenzione, il cuore e le sue turbolenze. </w:t>
                  </w:r>
                  <w:r w:rsidR="00EC42E1">
                    <w:rPr>
                      <w:rFonts w:ascii="Times New Roman" w:hAnsi="Times New Roman" w:cs="Times New Roman"/>
                      <w:sz w:val="24"/>
                      <w:szCs w:val="24"/>
                    </w:rPr>
                    <w:t xml:space="preserve">Droghe ed effetti sul sistema </w:t>
                  </w:r>
                  <w:proofErr w:type="spellStart"/>
                  <w:r w:rsidR="00EC42E1">
                    <w:rPr>
                      <w:rFonts w:ascii="Times New Roman" w:hAnsi="Times New Roman" w:cs="Times New Roman"/>
                      <w:sz w:val="24"/>
                      <w:szCs w:val="24"/>
                    </w:rPr>
                    <w:t>nervoso</w:t>
                  </w:r>
                  <w:r w:rsidR="00012BAB">
                    <w:rPr>
                      <w:rFonts w:ascii="Times New Roman" w:hAnsi="Times New Roman" w:cs="Times New Roman"/>
                      <w:sz w:val="24"/>
                      <w:szCs w:val="24"/>
                    </w:rPr>
                    <w:t>.</w:t>
                  </w:r>
                  <w:r w:rsidR="002D1335">
                    <w:rPr>
                      <w:rFonts w:ascii="Times New Roman" w:hAnsi="Times New Roman" w:cs="Times New Roman"/>
                      <w:sz w:val="24"/>
                      <w:szCs w:val="24"/>
                    </w:rPr>
                    <w:t>La</w:t>
                  </w:r>
                  <w:proofErr w:type="spellEnd"/>
                  <w:r w:rsidR="002D1335">
                    <w:rPr>
                      <w:rFonts w:ascii="Times New Roman" w:hAnsi="Times New Roman" w:cs="Times New Roman"/>
                      <w:sz w:val="24"/>
                      <w:szCs w:val="24"/>
                    </w:rPr>
                    <w:t xml:space="preserve"> droga dello stupro: GHB, GBL, BD, inibitori della volontà</w:t>
                  </w:r>
                </w:p>
                <w:p w:rsidR="00AB0404" w:rsidRDefault="0055089D" w:rsidP="0012652D">
                  <w:pPr>
                    <w:rPr>
                      <w:rFonts w:ascii="Times New Roman" w:hAnsi="Times New Roman" w:cs="Times New Roman"/>
                      <w:sz w:val="24"/>
                      <w:szCs w:val="24"/>
                    </w:rPr>
                  </w:pPr>
                  <w:r>
                    <w:rPr>
                      <w:rFonts w:ascii="Times New Roman" w:hAnsi="Times New Roman" w:cs="Times New Roman"/>
                      <w:sz w:val="24"/>
                      <w:szCs w:val="24"/>
                    </w:rPr>
                    <w:t xml:space="preserve">Sport e disabilità, gli sport adattati. </w:t>
                  </w:r>
                  <w:r w:rsidR="00AB0404">
                    <w:rPr>
                      <w:rFonts w:ascii="Times New Roman" w:hAnsi="Times New Roman" w:cs="Times New Roman"/>
                      <w:sz w:val="24"/>
                      <w:szCs w:val="24"/>
                    </w:rPr>
                    <w:t>Le responsabilità delle proprie azioni</w:t>
                  </w:r>
                </w:p>
                <w:p w:rsidR="0063166E" w:rsidRDefault="0063166E" w:rsidP="0012652D">
                  <w:pPr>
                    <w:rPr>
                      <w:rFonts w:ascii="Times New Roman" w:hAnsi="Times New Roman" w:cs="Times New Roman"/>
                      <w:sz w:val="24"/>
                      <w:szCs w:val="24"/>
                    </w:rPr>
                  </w:pPr>
                  <w:r>
                    <w:rPr>
                      <w:rFonts w:ascii="Times New Roman" w:hAnsi="Times New Roman" w:cs="Times New Roman"/>
                      <w:sz w:val="24"/>
                      <w:szCs w:val="24"/>
                    </w:rPr>
                    <w:t>Partecipazione e ruolo della donna</w:t>
                  </w:r>
                  <w:r w:rsidR="00755D78">
                    <w:rPr>
                      <w:rFonts w:ascii="Times New Roman" w:hAnsi="Times New Roman" w:cs="Times New Roman"/>
                      <w:sz w:val="24"/>
                      <w:szCs w:val="24"/>
                    </w:rPr>
                    <w:t xml:space="preserve"> e la parità di genere</w:t>
                  </w:r>
                  <w:r>
                    <w:rPr>
                      <w:rFonts w:ascii="Times New Roman" w:hAnsi="Times New Roman" w:cs="Times New Roman"/>
                      <w:sz w:val="24"/>
                      <w:szCs w:val="24"/>
                    </w:rPr>
                    <w:t xml:space="preserve"> nello sport</w:t>
                  </w:r>
                  <w:r w:rsidR="00755D78">
                    <w:rPr>
                      <w:rFonts w:ascii="Times New Roman" w:hAnsi="Times New Roman" w:cs="Times New Roman"/>
                      <w:sz w:val="24"/>
                      <w:szCs w:val="24"/>
                    </w:rPr>
                    <w:t xml:space="preserve"> e nella costituzione</w:t>
                  </w:r>
                  <w:r w:rsidR="00951180">
                    <w:rPr>
                      <w:rFonts w:ascii="Times New Roman" w:hAnsi="Times New Roman" w:cs="Times New Roman"/>
                      <w:sz w:val="24"/>
                      <w:szCs w:val="24"/>
                    </w:rPr>
                    <w:t xml:space="preserve">, Sara </w:t>
                  </w:r>
                  <w:proofErr w:type="spellStart"/>
                  <w:r w:rsidR="00951180">
                    <w:rPr>
                      <w:rFonts w:ascii="Times New Roman" w:hAnsi="Times New Roman" w:cs="Times New Roman"/>
                      <w:sz w:val="24"/>
                      <w:szCs w:val="24"/>
                    </w:rPr>
                    <w:t>Morganti</w:t>
                  </w:r>
                  <w:proofErr w:type="spellEnd"/>
                  <w:r w:rsidR="00CE4F81">
                    <w:rPr>
                      <w:rFonts w:ascii="Times New Roman" w:hAnsi="Times New Roman" w:cs="Times New Roman"/>
                      <w:sz w:val="24"/>
                      <w:szCs w:val="24"/>
                    </w:rPr>
                    <w:t xml:space="preserve"> amazzone </w:t>
                  </w:r>
                  <w:proofErr w:type="spellStart"/>
                  <w:r w:rsidR="00CE4F81">
                    <w:rPr>
                      <w:rFonts w:ascii="Times New Roman" w:hAnsi="Times New Roman" w:cs="Times New Roman"/>
                      <w:sz w:val="24"/>
                      <w:szCs w:val="24"/>
                    </w:rPr>
                    <w:t>paralimpica</w:t>
                  </w:r>
                  <w:proofErr w:type="spellEnd"/>
                </w:p>
                <w:p w:rsidR="0055089D" w:rsidRPr="00295ACB" w:rsidRDefault="00E16EDB" w:rsidP="0055089D">
                  <w:pPr>
                    <w:rPr>
                      <w:rFonts w:ascii="Times New Roman" w:hAnsi="Times New Roman" w:cs="Times New Roman"/>
                      <w:sz w:val="24"/>
                      <w:szCs w:val="24"/>
                      <w:lang w:val="en-US"/>
                    </w:rPr>
                  </w:pPr>
                  <w:r w:rsidRPr="00012BAB">
                    <w:rPr>
                      <w:lang w:val="en-US"/>
                    </w:rPr>
                    <w:t xml:space="preserve">Il </w:t>
                  </w:r>
                  <w:r w:rsidRPr="00012BAB">
                    <w:rPr>
                      <w:rFonts w:ascii="New romance" w:hAnsi="New romance"/>
                      <w:sz w:val="24"/>
                      <w:szCs w:val="24"/>
                      <w:lang w:val="en-US"/>
                    </w:rPr>
                    <w:t>Fair</w:t>
                  </w:r>
                  <w:r w:rsidR="00CF768F" w:rsidRPr="00012BAB">
                    <w:rPr>
                      <w:lang w:val="en-US"/>
                    </w:rPr>
                    <w:t xml:space="preserve"> play</w:t>
                  </w:r>
                  <w:r w:rsidR="0055089D">
                    <w:rPr>
                      <w:lang w:val="en-US"/>
                    </w:rPr>
                    <w:t xml:space="preserve"> e</w:t>
                  </w:r>
                  <w:r w:rsidR="0055089D" w:rsidRPr="00295ACB">
                    <w:rPr>
                      <w:rFonts w:ascii="Times New Roman" w:hAnsi="Times New Roman" w:cs="Times New Roman"/>
                      <w:sz w:val="24"/>
                      <w:szCs w:val="24"/>
                      <w:lang w:val="en-US"/>
                    </w:rPr>
                    <w:t xml:space="preserve"> Life style</w:t>
                  </w:r>
                </w:p>
                <w:p w:rsidR="00E16EDB" w:rsidRPr="00012BAB" w:rsidRDefault="00E16EDB" w:rsidP="0012652D">
                  <w:pPr>
                    <w:tabs>
                      <w:tab w:val="left" w:pos="3691"/>
                      <w:tab w:val="left" w:pos="8516"/>
                      <w:tab w:val="left" w:pos="9939"/>
                      <w:tab w:val="left" w:pos="11929"/>
                      <w:tab w:val="left" w:pos="15379"/>
                    </w:tabs>
                    <w:rPr>
                      <w:lang w:val="en-US"/>
                    </w:rPr>
                  </w:pPr>
                </w:p>
              </w:tc>
            </w:tr>
            <w:tr w:rsidR="00E16EDB" w:rsidRPr="00F60457" w:rsidTr="002A44A4">
              <w:trPr>
                <w:jc w:val="center"/>
              </w:trPr>
              <w:tc>
                <w:tcPr>
                  <w:tcW w:w="9456" w:type="dxa"/>
                  <w:tcBorders>
                    <w:bottom w:val="single" w:sz="8" w:space="0" w:color="000000"/>
                    <w:right w:val="single" w:sz="8" w:space="0" w:color="000000"/>
                  </w:tcBorders>
                  <w:shd w:val="clear" w:color="auto" w:fill="auto"/>
                  <w:tcMar>
                    <w:top w:w="0" w:type="dxa"/>
                    <w:left w:w="0" w:type="dxa"/>
                  </w:tcMar>
                  <w:vAlign w:val="center"/>
                </w:tcPr>
                <w:p w:rsidR="00E16EDB" w:rsidRPr="00295ACB" w:rsidRDefault="00E16EDB" w:rsidP="0012652D">
                  <w:pPr>
                    <w:pStyle w:val="Contenutotabella"/>
                    <w:spacing w:after="283"/>
                    <w:rPr>
                      <w:rFonts w:ascii="Times New Roman" w:hAnsi="Times New Roman" w:cs="Times New Roman"/>
                      <w:b w:val="0"/>
                      <w:color w:val="000000"/>
                      <w:highlight w:val="green"/>
                      <w:u w:val="single"/>
                      <w:lang w:val="en-US"/>
                    </w:rPr>
                  </w:pPr>
                </w:p>
              </w:tc>
            </w:tr>
            <w:tr w:rsidR="00E16EDB" w:rsidRPr="00F60457" w:rsidTr="002A44A4">
              <w:trPr>
                <w:jc w:val="center"/>
              </w:trPr>
              <w:tc>
                <w:tcPr>
                  <w:tcW w:w="9456" w:type="dxa"/>
                  <w:tcBorders>
                    <w:bottom w:val="single" w:sz="8" w:space="0" w:color="000000"/>
                    <w:right w:val="single" w:sz="8" w:space="0" w:color="000000"/>
                  </w:tcBorders>
                  <w:shd w:val="clear" w:color="auto" w:fill="auto"/>
                  <w:tcMar>
                    <w:top w:w="0" w:type="dxa"/>
                    <w:left w:w="0" w:type="dxa"/>
                  </w:tcMar>
                  <w:vAlign w:val="center"/>
                </w:tcPr>
                <w:p w:rsidR="00E16EDB" w:rsidRPr="00B206EF" w:rsidRDefault="00E16EDB" w:rsidP="0012652D">
                  <w:pPr>
                    <w:pStyle w:val="Normale1"/>
                    <w:tabs>
                      <w:tab w:val="left" w:pos="2410"/>
                    </w:tabs>
                    <w:spacing w:line="276" w:lineRule="auto"/>
                    <w:jc w:val="both"/>
                    <w:rPr>
                      <w:sz w:val="24"/>
                      <w:szCs w:val="24"/>
                    </w:rPr>
                  </w:pPr>
                  <w:r w:rsidRPr="00B206EF">
                    <w:rPr>
                      <w:sz w:val="24"/>
                      <w:szCs w:val="24"/>
                    </w:rPr>
                    <w:t>Poiché nella classe è stata evidenziata una disomogeneità dei livelli di partenza, è stato indispensabile strutturare, spesso, progressioni personali o per gruppi di livello, utilizzando, come fattore di coinvolgimento di tutti, l’attribuzione di incarichi formali di assistenza agli alunni che via via si mostravano più capaci, verso quelli che presentavano più difficoltà nell’apprendimento.</w:t>
                  </w:r>
                </w:p>
                <w:p w:rsidR="00E16EDB" w:rsidRPr="00154CF2" w:rsidRDefault="00E16EDB" w:rsidP="0012652D">
                  <w:pPr>
                    <w:rPr>
                      <w:rFonts w:ascii="Times New Roman" w:hAnsi="Times New Roman" w:cs="Times New Roman"/>
                      <w:sz w:val="24"/>
                      <w:szCs w:val="24"/>
                    </w:rPr>
                  </w:pPr>
                  <w:r w:rsidRPr="00B206EF">
                    <w:rPr>
                      <w:rFonts w:ascii="Times New Roman" w:hAnsi="Times New Roman" w:cs="Times New Roman"/>
                      <w:sz w:val="24"/>
                      <w:szCs w:val="24"/>
                    </w:rPr>
                    <w:t xml:space="preserve">Lezioni frontali, lavori di gruppo, scoperta guidata, metodo di insegnamento globale analitico a seconda che il gesto ginnico sia più o meno complesso. </w:t>
                  </w:r>
                  <w:r w:rsidRPr="00154CF2">
                    <w:rPr>
                      <w:rFonts w:ascii="Times New Roman" w:hAnsi="Times New Roman" w:cs="Times New Roman"/>
                      <w:sz w:val="24"/>
                      <w:szCs w:val="24"/>
                    </w:rPr>
                    <w:t>Uso dei piccoli e grandi attrezzi.</w:t>
                  </w:r>
                </w:p>
                <w:p w:rsidR="00E16EDB" w:rsidRPr="00B206EF" w:rsidRDefault="00E16EDB" w:rsidP="0012652D">
                  <w:pPr>
                    <w:rPr>
                      <w:rFonts w:ascii="Times New Roman" w:hAnsi="Times New Roman" w:cs="Times New Roman"/>
                    </w:rPr>
                  </w:pPr>
                  <w:r w:rsidRPr="00B206EF">
                    <w:rPr>
                      <w:rFonts w:ascii="Times New Roman" w:hAnsi="Times New Roman" w:cs="Times New Roman"/>
                    </w:rPr>
                    <w:t>Sono state utilizzate le seguenti metodologie:</w:t>
                  </w:r>
                </w:p>
                <w:p w:rsidR="00E16EDB" w:rsidRPr="00AE2D18" w:rsidRDefault="00E16EDB" w:rsidP="0012652D">
                  <w:pPr>
                    <w:rPr>
                      <w:rFonts w:ascii="Times New Roman" w:hAnsi="Times New Roman" w:cs="Times New Roman"/>
                      <w:lang w:val="en-US"/>
                    </w:rPr>
                  </w:pPr>
                  <w:r w:rsidRPr="00B206EF">
                    <w:rPr>
                      <w:rFonts w:ascii="Times New Roman" w:hAnsi="Times New Roman" w:cs="Times New Roman"/>
                      <w:lang w:val="en-US"/>
                    </w:rPr>
                    <w:t>Circuit training, Cooperative learning, Flipped classroom, Peer to peer</w:t>
                  </w:r>
                </w:p>
              </w:tc>
            </w:tr>
          </w:tbl>
          <w:p w:rsidR="00E16EDB" w:rsidRPr="00AE2D18" w:rsidRDefault="00E16EDB" w:rsidP="0012652D">
            <w:pPr>
              <w:pStyle w:val="Default"/>
              <w:rPr>
                <w:rFonts w:ascii="Times New Roman" w:hAnsi="Times New Roman" w:cs="Times New Roman"/>
                <w:lang w:val="en-US"/>
              </w:rPr>
            </w:pPr>
          </w:p>
        </w:tc>
      </w:tr>
    </w:tbl>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3D3A35" w:rsidRPr="00A801C3" w:rsidRDefault="003D3A35" w:rsidP="00E16EDB">
      <w:pPr>
        <w:rPr>
          <w:rFonts w:ascii="Times New Roman" w:hAnsi="Times New Roman" w:cs="Times New Roman"/>
          <w:sz w:val="24"/>
          <w:szCs w:val="24"/>
          <w:lang w:val="en-US"/>
        </w:rPr>
      </w:pPr>
    </w:p>
    <w:p w:rsidR="00E16EDB" w:rsidRPr="00B206EF" w:rsidRDefault="00613D49" w:rsidP="00E16EDB">
      <w:pPr>
        <w:rPr>
          <w:rFonts w:ascii="Times New Roman" w:hAnsi="Times New Roman" w:cs="Times New Roman"/>
          <w:sz w:val="24"/>
          <w:szCs w:val="24"/>
        </w:rPr>
      </w:pPr>
      <w:r>
        <w:rPr>
          <w:rFonts w:ascii="Times New Roman" w:hAnsi="Times New Roman" w:cs="Times New Roman"/>
          <w:sz w:val="24"/>
          <w:szCs w:val="24"/>
        </w:rPr>
        <w:t>Sezze,05</w:t>
      </w:r>
      <w:r w:rsidR="00295ACB">
        <w:rPr>
          <w:rFonts w:ascii="Times New Roman" w:hAnsi="Times New Roman" w:cs="Times New Roman"/>
          <w:sz w:val="24"/>
          <w:szCs w:val="24"/>
        </w:rPr>
        <w:t>/</w:t>
      </w:r>
      <w:r>
        <w:rPr>
          <w:rFonts w:ascii="Times New Roman" w:hAnsi="Times New Roman" w:cs="Times New Roman"/>
          <w:sz w:val="24"/>
          <w:szCs w:val="24"/>
        </w:rPr>
        <w:t>06/2024</w:t>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r w:rsidR="00E16EDB" w:rsidRPr="00B206EF">
        <w:rPr>
          <w:rFonts w:ascii="Times New Roman" w:hAnsi="Times New Roman" w:cs="Times New Roman"/>
          <w:sz w:val="24"/>
          <w:szCs w:val="24"/>
        </w:rPr>
        <w:tab/>
      </w:r>
    </w:p>
    <w:p w:rsidR="00E16EDB" w:rsidRPr="00B206EF" w:rsidRDefault="00E16EDB" w:rsidP="00E16EDB">
      <w:pPr>
        <w:jc w:val="right"/>
        <w:rPr>
          <w:rFonts w:ascii="Times New Roman" w:hAnsi="Times New Roman" w:cs="Times New Roman"/>
          <w:sz w:val="24"/>
          <w:szCs w:val="24"/>
        </w:rPr>
      </w:pPr>
      <w:r w:rsidRPr="00B206EF">
        <w:rPr>
          <w:rFonts w:ascii="Times New Roman" w:hAnsi="Times New Roman" w:cs="Times New Roman"/>
          <w:sz w:val="24"/>
          <w:szCs w:val="24"/>
        </w:rPr>
        <w:t xml:space="preserve"> Docente   </w:t>
      </w:r>
    </w:p>
    <w:p w:rsidR="002417B4" w:rsidRDefault="006252F5" w:rsidP="00E16EDB">
      <w:r>
        <w:rPr>
          <w:rFonts w:ascii="Times New Roman" w:hAnsi="Times New Roman" w:cs="Times New Roman"/>
          <w:sz w:val="24"/>
          <w:szCs w:val="24"/>
        </w:rPr>
        <w:t xml:space="preserve">                                                                                                                                            </w:t>
      </w:r>
      <w:r w:rsidR="00E16EDB" w:rsidRPr="00B206EF">
        <w:rPr>
          <w:rFonts w:ascii="Times New Roman" w:hAnsi="Times New Roman" w:cs="Times New Roman"/>
          <w:sz w:val="24"/>
          <w:szCs w:val="24"/>
        </w:rPr>
        <w:t>Ida Brancaleone</w:t>
      </w:r>
      <w:r w:rsidR="00DD0CD8">
        <w:rPr>
          <w:rFonts w:ascii="Times New Roman" w:hAnsi="Times New Roman" w:cs="Times New Roman"/>
        </w:rPr>
        <w:t xml:space="preserve">         </w:t>
      </w:r>
      <w:r w:rsidR="00E16EDB" w:rsidRPr="00B206EF">
        <w:rPr>
          <w:rFonts w:ascii="Times New Roman" w:hAnsi="Times New Roman" w:cs="Times New Roman"/>
        </w:rPr>
        <w:t xml:space="preserve">  </w:t>
      </w:r>
    </w:p>
    <w:sectPr w:rsidR="002417B4" w:rsidSect="002417B4">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MT">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New romance">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EDB"/>
    <w:rsid w:val="00012BAB"/>
    <w:rsid w:val="000629AD"/>
    <w:rsid w:val="000A20F6"/>
    <w:rsid w:val="000B3B86"/>
    <w:rsid w:val="000F7C1A"/>
    <w:rsid w:val="001068E6"/>
    <w:rsid w:val="00145970"/>
    <w:rsid w:val="00167871"/>
    <w:rsid w:val="00174053"/>
    <w:rsid w:val="001852B9"/>
    <w:rsid w:val="001B6BE0"/>
    <w:rsid w:val="001D43D8"/>
    <w:rsid w:val="001F132D"/>
    <w:rsid w:val="00214D74"/>
    <w:rsid w:val="002417B4"/>
    <w:rsid w:val="00250B76"/>
    <w:rsid w:val="00252767"/>
    <w:rsid w:val="00283D67"/>
    <w:rsid w:val="00291369"/>
    <w:rsid w:val="00295ACB"/>
    <w:rsid w:val="002A44A4"/>
    <w:rsid w:val="002D1335"/>
    <w:rsid w:val="002E65FF"/>
    <w:rsid w:val="0032653A"/>
    <w:rsid w:val="00356885"/>
    <w:rsid w:val="00394D85"/>
    <w:rsid w:val="003D3A35"/>
    <w:rsid w:val="003F04FB"/>
    <w:rsid w:val="004050AD"/>
    <w:rsid w:val="004308B8"/>
    <w:rsid w:val="00460E9C"/>
    <w:rsid w:val="004678A6"/>
    <w:rsid w:val="004A7CC5"/>
    <w:rsid w:val="004C2353"/>
    <w:rsid w:val="00503BDD"/>
    <w:rsid w:val="00526C7A"/>
    <w:rsid w:val="0055089D"/>
    <w:rsid w:val="00556A64"/>
    <w:rsid w:val="00566825"/>
    <w:rsid w:val="00577B41"/>
    <w:rsid w:val="00613D49"/>
    <w:rsid w:val="0062128C"/>
    <w:rsid w:val="006252F5"/>
    <w:rsid w:val="0063166E"/>
    <w:rsid w:val="006322F3"/>
    <w:rsid w:val="0066128E"/>
    <w:rsid w:val="00670D3E"/>
    <w:rsid w:val="006763A5"/>
    <w:rsid w:val="00695A12"/>
    <w:rsid w:val="006E57E7"/>
    <w:rsid w:val="007038E6"/>
    <w:rsid w:val="007254F7"/>
    <w:rsid w:val="007312D9"/>
    <w:rsid w:val="0075440C"/>
    <w:rsid w:val="00755D78"/>
    <w:rsid w:val="00762AEC"/>
    <w:rsid w:val="0078647D"/>
    <w:rsid w:val="007C30F3"/>
    <w:rsid w:val="007F2917"/>
    <w:rsid w:val="007F5E96"/>
    <w:rsid w:val="008013E3"/>
    <w:rsid w:val="00805C03"/>
    <w:rsid w:val="0087466F"/>
    <w:rsid w:val="008A5DF2"/>
    <w:rsid w:val="008D23EE"/>
    <w:rsid w:val="008D5288"/>
    <w:rsid w:val="00923B92"/>
    <w:rsid w:val="00925355"/>
    <w:rsid w:val="00951180"/>
    <w:rsid w:val="0096715F"/>
    <w:rsid w:val="009B1099"/>
    <w:rsid w:val="009D273A"/>
    <w:rsid w:val="00A022EF"/>
    <w:rsid w:val="00A801C3"/>
    <w:rsid w:val="00A86AAB"/>
    <w:rsid w:val="00AB0404"/>
    <w:rsid w:val="00AC46D9"/>
    <w:rsid w:val="00AF0B4D"/>
    <w:rsid w:val="00B04D9E"/>
    <w:rsid w:val="00B82A8D"/>
    <w:rsid w:val="00B8382E"/>
    <w:rsid w:val="00B93785"/>
    <w:rsid w:val="00BA578A"/>
    <w:rsid w:val="00BD78B0"/>
    <w:rsid w:val="00C04F10"/>
    <w:rsid w:val="00C15BEA"/>
    <w:rsid w:val="00C22DA6"/>
    <w:rsid w:val="00C47580"/>
    <w:rsid w:val="00C57EDE"/>
    <w:rsid w:val="00C600A5"/>
    <w:rsid w:val="00C77C7E"/>
    <w:rsid w:val="00CD37B7"/>
    <w:rsid w:val="00CE4F81"/>
    <w:rsid w:val="00CF768F"/>
    <w:rsid w:val="00D042E7"/>
    <w:rsid w:val="00D07877"/>
    <w:rsid w:val="00D37285"/>
    <w:rsid w:val="00D87BD7"/>
    <w:rsid w:val="00DA7D86"/>
    <w:rsid w:val="00DC7F60"/>
    <w:rsid w:val="00DD0CD8"/>
    <w:rsid w:val="00E07A4E"/>
    <w:rsid w:val="00E16EDB"/>
    <w:rsid w:val="00E3434A"/>
    <w:rsid w:val="00EC42E1"/>
    <w:rsid w:val="00EE2DDA"/>
    <w:rsid w:val="00F056C8"/>
    <w:rsid w:val="00F60457"/>
    <w:rsid w:val="00F75CAE"/>
    <w:rsid w:val="00FD1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35954F-82D1-4D70-A3EA-B32F3698B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16EDB"/>
    <w:pPr>
      <w:spacing w:after="160" w:line="259" w:lineRule="auto"/>
    </w:pPr>
    <w:rPr>
      <w:rFonts w:ascii="Calibri" w:eastAsia="Calibri" w:hAnsi="Calibri" w:cs="SimSun"/>
      <w:lang w:val="it-IT"/>
    </w:rPr>
  </w:style>
  <w:style w:type="paragraph" w:styleId="Titolo2">
    <w:name w:val="heading 2"/>
    <w:basedOn w:val="Normale"/>
    <w:next w:val="Normale"/>
    <w:link w:val="Titolo2Carattere"/>
    <w:rsid w:val="00E16EDB"/>
    <w:pPr>
      <w:keepNext/>
      <w:keepLines/>
      <w:spacing w:after="0" w:line="240" w:lineRule="auto"/>
      <w:jc w:val="center"/>
      <w:outlineLvl w:val="1"/>
    </w:pPr>
    <w:rPr>
      <w:rFonts w:ascii="Times New Roman" w:eastAsia="Times New Roman" w:hAnsi="Times New Roman" w:cs="Times New Roman"/>
      <w:color w:val="000000"/>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rsid w:val="00E16EDB"/>
    <w:rPr>
      <w:rFonts w:ascii="Times New Roman" w:eastAsia="Times New Roman" w:hAnsi="Times New Roman" w:cs="Times New Roman"/>
      <w:color w:val="000000"/>
      <w:sz w:val="28"/>
      <w:szCs w:val="28"/>
      <w:lang w:val="it-IT" w:eastAsia="it-IT"/>
    </w:rPr>
  </w:style>
  <w:style w:type="paragraph" w:customStyle="1" w:styleId="Default">
    <w:name w:val="Default"/>
    <w:rsid w:val="00E16EDB"/>
    <w:pPr>
      <w:autoSpaceDE w:val="0"/>
      <w:autoSpaceDN w:val="0"/>
      <w:adjustRightInd w:val="0"/>
      <w:spacing w:after="0" w:line="240" w:lineRule="auto"/>
    </w:pPr>
    <w:rPr>
      <w:rFonts w:ascii="Verdana" w:eastAsia="Calibri" w:hAnsi="Verdana" w:cs="Verdana"/>
      <w:color w:val="000000"/>
      <w:sz w:val="24"/>
      <w:szCs w:val="24"/>
      <w:lang w:val="it-IT"/>
    </w:rPr>
  </w:style>
  <w:style w:type="table" w:styleId="Grigliatabella">
    <w:name w:val="Table Grid"/>
    <w:basedOn w:val="Tabellanormale"/>
    <w:uiPriority w:val="39"/>
    <w:rsid w:val="00E16EDB"/>
    <w:pPr>
      <w:spacing w:after="0" w:line="240" w:lineRule="auto"/>
    </w:pPr>
    <w:rPr>
      <w:rFonts w:ascii="Calibri" w:eastAsia="Calibri" w:hAnsi="Calibri" w:cs="SimSu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utotabella">
    <w:name w:val="Contenuto tabella"/>
    <w:basedOn w:val="Normale"/>
    <w:qFormat/>
    <w:rsid w:val="00E16EDB"/>
    <w:pPr>
      <w:suppressLineNumbers/>
      <w:suppressAutoHyphens/>
      <w:spacing w:after="0" w:line="240" w:lineRule="auto"/>
    </w:pPr>
    <w:rPr>
      <w:rFonts w:ascii="ArialMT" w:eastAsia="SimSun" w:hAnsi="ArialMT" w:cs="Arial Narrow"/>
      <w:b/>
      <w:bCs/>
      <w:color w:val="222222"/>
      <w:kern w:val="2"/>
      <w:sz w:val="24"/>
      <w:szCs w:val="24"/>
      <w:lang w:eastAsia="zh-CN" w:bidi="hi-IN"/>
    </w:rPr>
  </w:style>
  <w:style w:type="paragraph" w:customStyle="1" w:styleId="Normale1">
    <w:name w:val="Normale1"/>
    <w:rsid w:val="00E16EDB"/>
    <w:pPr>
      <w:widowControl w:val="0"/>
      <w:spacing w:after="0" w:line="240" w:lineRule="auto"/>
    </w:pPr>
    <w:rPr>
      <w:rFonts w:ascii="Times New Roman" w:eastAsia="Times New Roman" w:hAnsi="Times New Roman" w:cs="Times New Roman"/>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1488</Words>
  <Characters>8486</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Accenture</Company>
  <LinksUpToDate>false</LinksUpToDate>
  <CharactersWithSpaces>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dc:creator>
  <cp:keywords/>
  <dc:description/>
  <cp:lastModifiedBy>Anna PC</cp:lastModifiedBy>
  <cp:revision>2</cp:revision>
  <dcterms:created xsi:type="dcterms:W3CDTF">2024-06-10T14:30:00Z</dcterms:created>
  <dcterms:modified xsi:type="dcterms:W3CDTF">2024-06-10T14:30:00Z</dcterms:modified>
</cp:coreProperties>
</file>